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4F7" w:rsidRPr="0075658D" w:rsidRDefault="003924F7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825B2" w:rsidRPr="003924F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53"/>
        <w:gridCol w:w="6976"/>
      </w:tblGrid>
      <w:tr w:rsidR="001825B2" w:rsidRPr="0075658D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806A99" w:rsidP="00806A9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«Средняя общеобразовательная школа №4»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7573" w:rsidRDefault="0048757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-Указ Президента РФ от 9.11. 2022г №809 «Об утверждении основ государственной политики по сохранению и укреплению традиционных российских духовно-нравственных ценностей»;</w:t>
            </w:r>
          </w:p>
          <w:p w:rsidR="00487573" w:rsidRDefault="0048757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757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Указ Президента Р</w:t>
            </w:r>
            <w:r w:rsidRPr="00487573">
              <w:rPr>
                <w:rFonts w:ascii="Arial" w:eastAsia="Calibri" w:hAnsi="Arial" w:cs="Arial"/>
                <w:sz w:val="20"/>
                <w:szCs w:val="20"/>
              </w:rPr>
              <w:t>Ф от 7 мая 2024 года №309 "О национальных целях развития РФ на период до 2030 года и на перспективу до 2036 года"</w:t>
            </w:r>
            <w:r>
              <w:rPr>
                <w:rFonts w:ascii="Arial" w:eastAsia="Calibri" w:hAnsi="Arial" w:cs="Arial"/>
                <w:sz w:val="20"/>
                <w:szCs w:val="20"/>
              </w:rPr>
              <w:t>;</w:t>
            </w:r>
          </w:p>
          <w:p w:rsidR="00AF7D90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Перечень нормативных правовых актов федерального, регионального, муниципального уровней, локальных нормативных актов ОО</w:t>
            </w:r>
            <w:r w:rsidR="004875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bookmarkStart w:id="0" w:name="_GoBack"/>
            <w:bookmarkEnd w:id="0"/>
          </w:p>
          <w:p w:rsidR="001825B2" w:rsidRDefault="00AF7D90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F7D90">
              <w:rPr>
                <w:rFonts w:ascii="Times New Roman" w:eastAsia="Calibri" w:hAnsi="Times New Roman" w:cs="Times New Roman"/>
                <w:sz w:val="24"/>
              </w:rPr>
              <w:t>- Федеральный закон «Об образовании в Российской Федерации» от 29.12.2012 № 273-ФЗ (с изменениями и дополнениями);                    - Федеральный закон от 31.07.2020 № 304-ФЗ «О внесении изменений в Федеральный закон „Об образовании в Российской Федерации“ по вопросам воспитания обучающихся»;                       -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образования»;                                                                                        -Приказ Министерства образования и науки Российской Федерации от 19.12.2014 № 1598 «Об утверждении ФГОС начального общего образования обучающихся с ограниченными возможностями здоровья»;                                                                     -Федеральный закон от 24.07.1998 № 124-ФЗ «Об основных гарантиях прав ребенка в Российской Федерации» (с изменениями и дополнениями);                                                                  -Федеральный закон от 28 июня 2014 г. № 172-ФЗ «О стратегическом планировании в Российской Федерации»;                                  - Распоряжение Правительства Российской Федерации от 29.05.2015 г. № 996-р «Стратегия развития воспитания в Российской Федерации на период до 2025 года»;                            -Постановление Правительства Российской Федерации от 12.10.2017 № 1243 (ред. от 24.12.2018) «О реализации мероприятий федеральных целевых программ, интегрируемых в отдельные государственные программы Российской Федерации»;                                     - Основы государственной молодежной политики до 2025 года, утверждены распоряжением Правительства РФ от 29.11.2014</w:t>
            </w:r>
            <w:r w:rsidR="00046162">
              <w:rPr>
                <w:rFonts w:ascii="Times New Roman" w:eastAsia="Calibri" w:hAnsi="Times New Roman" w:cs="Times New Roman"/>
                <w:sz w:val="24"/>
              </w:rPr>
              <w:t>;</w:t>
            </w:r>
          </w:p>
          <w:p w:rsidR="00B25D79" w:rsidRDefault="00B25D79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Устав МКОУ «СОШ№4»;</w:t>
            </w:r>
          </w:p>
          <w:p w:rsidR="00B25D79" w:rsidRPr="0075658D" w:rsidRDefault="00B25D79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Нормативные локальные акты школы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D90" w:rsidRPr="0075658D" w:rsidRDefault="00AF7D90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7D90">
              <w:rPr>
                <w:rFonts w:ascii="Times New Roman" w:eastAsia="Calibri" w:hAnsi="Times New Roman" w:cs="Times New Roman"/>
                <w:sz w:val="24"/>
              </w:rPr>
              <w:t>Построение образовательного пространства для всестороннего развития личности обучающихся с учетом их способностей и интересов, создание оптимальных условий для получения обучающимися качественного образования, сохранения здоровья, успешной самореализации в различных видах деятельности и осознанного выбора будущей профессии.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5D79" w:rsidRPr="00B25D79" w:rsidRDefault="00B25D79" w:rsidP="00AF7D90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самодиагностики образовательной организации, определение уровня соответствия модели «Школа Минпросвещения России».</w:t>
            </w:r>
          </w:p>
          <w:p w:rsidR="00B25D79" w:rsidRPr="00994CC2" w:rsidRDefault="00B25D79" w:rsidP="00994CC2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Управленческий анализ и проектирование условий перехода на следующий уровень соответствия модели «Школа Минпросвещения России».</w:t>
            </w:r>
          </w:p>
          <w:p w:rsidR="00AF7D90" w:rsidRPr="00AF7D90" w:rsidRDefault="00AF7D90" w:rsidP="00AF7D90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AF7D90">
              <w:rPr>
                <w:rFonts w:ascii="Times New Roman" w:eastAsia="Calibri" w:hAnsi="Times New Roman" w:cs="Times New Roman"/>
                <w:sz w:val="24"/>
              </w:rPr>
              <w:t>непрерывное</w:t>
            </w:r>
            <w:proofErr w:type="gramEnd"/>
            <w:r w:rsidRPr="00AF7D90">
              <w:rPr>
                <w:rFonts w:ascii="Times New Roman" w:eastAsia="Calibri" w:hAnsi="Times New Roman" w:cs="Times New Roman"/>
                <w:sz w:val="24"/>
              </w:rPr>
              <w:t xml:space="preserve"> совершенствование качества образования через обеспечение равных возможностей для всех обучающихся и конструирование мотивирующей образовательной среды;</w:t>
            </w:r>
          </w:p>
          <w:p w:rsidR="00AF7D90" w:rsidRPr="00AF7D90" w:rsidRDefault="00AF7D90" w:rsidP="00AF7D90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</w:rPr>
            </w:pPr>
            <w:r w:rsidRPr="00AF7D90">
              <w:rPr>
                <w:rFonts w:ascii="Times New Roman" w:eastAsia="Calibri" w:hAnsi="Times New Roman" w:cs="Times New Roman"/>
                <w:sz w:val="24"/>
              </w:rPr>
              <w:t>создание условий для самоопределения и социализации обучающихся на основе социокультурных, духовно- нравственных ценностей и принятых в российском обществе правил и норм по- 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</w:t>
            </w:r>
          </w:p>
          <w:p w:rsidR="00AF7D90" w:rsidRPr="00AF7D90" w:rsidRDefault="00AF7D90" w:rsidP="00AF7D90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AF7D90">
              <w:rPr>
                <w:rFonts w:ascii="Times New Roman" w:eastAsia="Calibri" w:hAnsi="Times New Roman" w:cs="Times New Roman"/>
                <w:sz w:val="24"/>
              </w:rPr>
              <w:t>создание</w:t>
            </w:r>
            <w:proofErr w:type="gramEnd"/>
            <w:r w:rsidRPr="00AF7D90">
              <w:rPr>
                <w:rFonts w:ascii="Times New Roman" w:eastAsia="Calibri" w:hAnsi="Times New Roman" w:cs="Times New Roman"/>
                <w:sz w:val="24"/>
              </w:rPr>
              <w:t xml:space="preserve"> условий для развития обучающихся (интеллект, талант, личность);</w:t>
            </w:r>
          </w:p>
          <w:p w:rsidR="00AF7D90" w:rsidRPr="00AF7D90" w:rsidRDefault="00AF7D90" w:rsidP="00AF7D90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AF7D90">
              <w:rPr>
                <w:rFonts w:ascii="Times New Roman" w:eastAsia="Calibri" w:hAnsi="Times New Roman" w:cs="Times New Roman"/>
                <w:sz w:val="24"/>
              </w:rPr>
              <w:t>создание</w:t>
            </w:r>
            <w:proofErr w:type="gramEnd"/>
            <w:r w:rsidRPr="00AF7D90">
              <w:rPr>
                <w:rFonts w:ascii="Times New Roman" w:eastAsia="Calibri" w:hAnsi="Times New Roman" w:cs="Times New Roman"/>
                <w:sz w:val="24"/>
              </w:rPr>
              <w:t xml:space="preserve"> условий для формирования готовности к профессиональному самоопределению обучающихся и выбору жизненного пути;</w:t>
            </w:r>
          </w:p>
          <w:p w:rsidR="00AF7D90" w:rsidRPr="00AF7D90" w:rsidRDefault="00AF7D90" w:rsidP="00AF7D90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AF7D90">
              <w:rPr>
                <w:rFonts w:ascii="Times New Roman" w:eastAsia="Calibri" w:hAnsi="Times New Roman" w:cs="Times New Roman"/>
                <w:sz w:val="24"/>
              </w:rPr>
              <w:t>создание</w:t>
            </w:r>
            <w:proofErr w:type="gramEnd"/>
            <w:r w:rsidRPr="00AF7D90">
              <w:rPr>
                <w:rFonts w:ascii="Times New Roman" w:eastAsia="Calibri" w:hAnsi="Times New Roman" w:cs="Times New Roman"/>
                <w:sz w:val="24"/>
              </w:rPr>
              <w:t xml:space="preserve"> условий для сохранения и укрепления физического и эмоционального здоровья обучающихся, организации отдыха детей;</w:t>
            </w:r>
          </w:p>
          <w:p w:rsidR="00AF7D90" w:rsidRPr="00AF7D90" w:rsidRDefault="00AF7D90" w:rsidP="00AF7D90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AF7D90">
              <w:rPr>
                <w:rFonts w:ascii="Times New Roman" w:eastAsia="Calibri" w:hAnsi="Times New Roman" w:cs="Times New Roman"/>
                <w:sz w:val="24"/>
              </w:rPr>
              <w:t>поддержка</w:t>
            </w:r>
            <w:proofErr w:type="gramEnd"/>
            <w:r w:rsidRPr="00AF7D90">
              <w:rPr>
                <w:rFonts w:ascii="Times New Roman" w:eastAsia="Calibri" w:hAnsi="Times New Roman" w:cs="Times New Roman"/>
                <w:sz w:val="24"/>
              </w:rPr>
              <w:t xml:space="preserve"> учительства, создание условий для постоянного профессионального развития, в том числе на основе адресного методического сопровождения;</w:t>
            </w:r>
          </w:p>
          <w:p w:rsidR="00AF7D90" w:rsidRPr="00AF7D90" w:rsidRDefault="00AF7D90" w:rsidP="00AF7D90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AF7D90">
              <w:rPr>
                <w:rFonts w:ascii="Times New Roman" w:eastAsia="Calibri" w:hAnsi="Times New Roman" w:cs="Times New Roman"/>
                <w:sz w:val="24"/>
              </w:rPr>
              <w:t>создание</w:t>
            </w:r>
            <w:proofErr w:type="gramEnd"/>
            <w:r w:rsidRPr="00AF7D90">
              <w:rPr>
                <w:rFonts w:ascii="Times New Roman" w:eastAsia="Calibri" w:hAnsi="Times New Roman" w:cs="Times New Roman"/>
                <w:sz w:val="24"/>
              </w:rPr>
              <w:t xml:space="preserve"> и совершенствование комфортного и безопасного школьного климата;</w:t>
            </w:r>
          </w:p>
          <w:p w:rsidR="00AF7D90" w:rsidRPr="0075658D" w:rsidRDefault="00AF7D90" w:rsidP="00AF7D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F7D90">
              <w:rPr>
                <w:rFonts w:ascii="Times New Roman" w:eastAsia="Calibri" w:hAnsi="Times New Roman" w:cs="Times New Roman"/>
                <w:sz w:val="24"/>
              </w:rPr>
              <w:t>создание</w:t>
            </w:r>
            <w:proofErr w:type="gramEnd"/>
            <w:r w:rsidRPr="00AF7D90">
              <w:rPr>
                <w:rFonts w:ascii="Times New Roman" w:eastAsia="Calibri" w:hAnsi="Times New Roman" w:cs="Times New Roman"/>
                <w:sz w:val="24"/>
              </w:rPr>
              <w:t xml:space="preserve"> и развитие современной мотивирующей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4CC2" w:rsidRDefault="00994CC2" w:rsidP="00AF7D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Выявленное соотношение характеристик основных процессов проектным: 128 баллов-средний уровень. Анализ результатов.</w:t>
            </w:r>
          </w:p>
          <w:p w:rsidR="00994CC2" w:rsidRDefault="00994CC2" w:rsidP="00AF7D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Управленческий анализ и проектирование условий подтверждения уровня соответствия модели «Школа Минпросвещения России».</w:t>
            </w:r>
          </w:p>
          <w:p w:rsidR="00994CC2" w:rsidRDefault="00994CC2" w:rsidP="00994C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Описание условий перехода на следующий уровень соответствия модели «Школа Минпросвещения России» с учетом 8 магистральных направлений развития:</w:t>
            </w:r>
          </w:p>
          <w:p w:rsidR="00994CC2" w:rsidRDefault="00994CC2" w:rsidP="00994C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ЗНАНИЕ «Совершенствование качества образования при реализации ФГОС»</w:t>
            </w:r>
          </w:p>
          <w:p w:rsidR="00994CC2" w:rsidRDefault="00994CC2" w:rsidP="00994C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ЗДОРОВЬЕ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Здоровьесберегающее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пространство</w:t>
            </w:r>
            <w:r w:rsidR="00D8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="00D80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оступная среда»</w:t>
            </w:r>
          </w:p>
          <w:p w:rsidR="00D8074A" w:rsidRDefault="00D8074A" w:rsidP="00994C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C4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«Воспитание в урочной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внеурочной деятельности»</w:t>
            </w:r>
          </w:p>
          <w:p w:rsidR="00D8074A" w:rsidRDefault="00D8074A" w:rsidP="00994C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ТВОРЧЕСТВО «Школа активных и успешных детей»</w:t>
            </w:r>
          </w:p>
          <w:p w:rsidR="00D8074A" w:rsidRDefault="00D8074A" w:rsidP="00994C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C4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«Формирование и развитие профессиональных компетенций обучающихся в соответствии с ФГОС»</w:t>
            </w:r>
          </w:p>
          <w:p w:rsidR="00D8074A" w:rsidRDefault="00D8074A" w:rsidP="00994C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УЧИТЕЛЬ/ШКОЛЬНАЯ КОМАНДА «Формирование и развитие </w:t>
            </w:r>
            <w:r w:rsidR="00EC4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компетенций педагогических работников в соответствии с требованиями профессионального стандарта и ФГОС»</w:t>
            </w:r>
          </w:p>
          <w:p w:rsidR="00D8074A" w:rsidRDefault="00D8074A" w:rsidP="00994C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ШКОЛЬНЫЙ КЛИМАТ «Психологический комфорт для всех»</w:t>
            </w:r>
          </w:p>
          <w:p w:rsidR="00994CC2" w:rsidRDefault="00D8074A" w:rsidP="00AF7D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ОБРАЗОВАТЕЛЬНАЯ СРЕДА «Создание различных технологических платформ для дистанционного обучения в целях повышения доступности качественных образовательных услуг.</w:t>
            </w:r>
          </w:p>
          <w:p w:rsidR="00AF7D90" w:rsidRPr="00AF7D90" w:rsidRDefault="00AF7D90" w:rsidP="00AF7D9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F7D90">
              <w:rPr>
                <w:rFonts w:ascii="Times New Roman" w:eastAsia="Calibri" w:hAnsi="Times New Roman" w:cs="Times New Roman"/>
                <w:sz w:val="24"/>
              </w:rPr>
              <w:t>-</w:t>
            </w:r>
            <w:r w:rsidR="00D8074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EC4D75">
              <w:rPr>
                <w:rFonts w:ascii="Times New Roman" w:eastAsia="Calibri" w:hAnsi="Times New Roman" w:cs="Times New Roman"/>
                <w:sz w:val="24"/>
              </w:rPr>
              <w:t>Расширение перечня</w:t>
            </w:r>
            <w:r w:rsidR="00D8074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AF7D90">
              <w:rPr>
                <w:rFonts w:ascii="Times New Roman" w:eastAsia="Calibri" w:hAnsi="Times New Roman" w:cs="Times New Roman"/>
                <w:sz w:val="24"/>
              </w:rPr>
              <w:t>дополнительных образовательных усл</w:t>
            </w:r>
            <w:r w:rsidR="00D8074A">
              <w:rPr>
                <w:rFonts w:ascii="Times New Roman" w:eastAsia="Calibri" w:hAnsi="Times New Roman" w:cs="Times New Roman"/>
                <w:sz w:val="24"/>
              </w:rPr>
              <w:t xml:space="preserve">уг, предоставляемых обучающимся; </w:t>
            </w:r>
            <w:r w:rsidR="00EC4D75">
              <w:rPr>
                <w:rFonts w:ascii="Times New Roman" w:eastAsia="Calibri" w:hAnsi="Times New Roman" w:cs="Times New Roman"/>
                <w:sz w:val="24"/>
              </w:rPr>
              <w:t>включение большинства</w:t>
            </w:r>
            <w:r w:rsidR="00D8074A">
              <w:rPr>
                <w:rFonts w:ascii="Times New Roman" w:eastAsia="Calibri" w:hAnsi="Times New Roman" w:cs="Times New Roman"/>
                <w:sz w:val="24"/>
              </w:rPr>
              <w:t xml:space="preserve"> учащихся  </w:t>
            </w:r>
            <w:r w:rsidRPr="00AF7D90">
              <w:rPr>
                <w:rFonts w:ascii="Times New Roman" w:eastAsia="Calibri" w:hAnsi="Times New Roman" w:cs="Times New Roman"/>
                <w:sz w:val="24"/>
              </w:rPr>
              <w:t xml:space="preserve"> в систему дополнительного образования школы.</w:t>
            </w:r>
          </w:p>
          <w:p w:rsidR="00AF7D90" w:rsidRPr="00AF7D90" w:rsidRDefault="00AF7D90" w:rsidP="00AF7D9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F7D90" w:rsidRPr="00AF7D90" w:rsidRDefault="00D8074A" w:rsidP="00AF7D90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-  Овладение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педагогами  цифровыми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AF7D90" w:rsidRPr="00AF7D90">
              <w:rPr>
                <w:rFonts w:ascii="Times New Roman" w:eastAsia="Calibri" w:hAnsi="Times New Roman" w:cs="Times New Roman"/>
                <w:sz w:val="24"/>
              </w:rPr>
              <w:t xml:space="preserve"> ресурсами, необходимыми для успешного решения задач современного образования в условиях ФГОС.</w:t>
            </w:r>
          </w:p>
          <w:p w:rsidR="00AF7D90" w:rsidRPr="00AF7D90" w:rsidRDefault="00D8074A" w:rsidP="00AF7D90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 Создание эффективной системы</w:t>
            </w:r>
            <w:r w:rsidR="00AF7D90" w:rsidRPr="00AF7D90">
              <w:rPr>
                <w:rFonts w:ascii="Times New Roman" w:eastAsia="Calibri" w:hAnsi="Times New Roman" w:cs="Times New Roman"/>
                <w:sz w:val="24"/>
              </w:rPr>
              <w:t xml:space="preserve"> информационного обеспечения образовательного процесса.</w:t>
            </w:r>
          </w:p>
          <w:p w:rsidR="00AF7D90" w:rsidRPr="00AF7D90" w:rsidRDefault="00AF7D90" w:rsidP="00AF7D90">
            <w:pPr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4"/>
              </w:rPr>
            </w:pPr>
            <w:r w:rsidRPr="00AF7D90">
              <w:rPr>
                <w:rFonts w:ascii="Times New Roman" w:eastAsia="Calibri" w:hAnsi="Times New Roman" w:cs="Times New Roman"/>
                <w:sz w:val="24"/>
              </w:rPr>
              <w:t>Школа и семья –активные соучастники процесса социализации, выбора профессионального и жизненного пути, формирования мировоззрения;</w:t>
            </w:r>
          </w:p>
          <w:p w:rsidR="00AF7D90" w:rsidRPr="00AF7D90" w:rsidRDefault="00AF7D90" w:rsidP="00AF7D9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F7D90">
              <w:rPr>
                <w:rFonts w:ascii="Times New Roman" w:eastAsia="Calibri" w:hAnsi="Times New Roman" w:cs="Times New Roman"/>
                <w:sz w:val="24"/>
              </w:rPr>
              <w:t>– Расширение партнерских отношения/ сетевое вза</w:t>
            </w:r>
            <w:r w:rsidR="00D8074A">
              <w:rPr>
                <w:rFonts w:ascii="Times New Roman" w:eastAsia="Calibri" w:hAnsi="Times New Roman" w:cs="Times New Roman"/>
                <w:sz w:val="24"/>
              </w:rPr>
              <w:t>имодействие: заключение договоров</w:t>
            </w:r>
            <w:r w:rsidRPr="00AF7D90">
              <w:rPr>
                <w:rFonts w:ascii="Times New Roman" w:eastAsia="Calibri" w:hAnsi="Times New Roman" w:cs="Times New Roman"/>
                <w:sz w:val="24"/>
              </w:rPr>
              <w:t xml:space="preserve"> с профессиональными учебными з</w:t>
            </w:r>
            <w:r w:rsidR="00D8074A">
              <w:rPr>
                <w:rFonts w:ascii="Times New Roman" w:eastAsia="Calibri" w:hAnsi="Times New Roman" w:cs="Times New Roman"/>
                <w:sz w:val="24"/>
              </w:rPr>
              <w:t>аведениями, предприятиями и учреждениями города;</w:t>
            </w:r>
          </w:p>
          <w:p w:rsidR="00AF7D90" w:rsidRPr="00AF7D90" w:rsidRDefault="00D8074A" w:rsidP="00AF7D90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- </w:t>
            </w:r>
            <w:r w:rsidR="00AD4BD8">
              <w:rPr>
                <w:rFonts w:ascii="Times New Roman" w:eastAsia="Calibri" w:hAnsi="Times New Roman" w:cs="Times New Roman"/>
                <w:sz w:val="24"/>
              </w:rPr>
              <w:t xml:space="preserve">Функционирование </w:t>
            </w:r>
            <w:proofErr w:type="gramStart"/>
            <w:r w:rsidR="00AD4BD8">
              <w:rPr>
                <w:rFonts w:ascii="Times New Roman" w:eastAsia="Calibri" w:hAnsi="Times New Roman" w:cs="Times New Roman"/>
                <w:sz w:val="24"/>
              </w:rPr>
              <w:t>системы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AF7D90" w:rsidRPr="00AF7D90">
              <w:rPr>
                <w:rFonts w:ascii="Times New Roman" w:eastAsia="Calibri" w:hAnsi="Times New Roman" w:cs="Times New Roman"/>
                <w:sz w:val="24"/>
              </w:rPr>
              <w:t xml:space="preserve"> воспитания</w:t>
            </w:r>
            <w:proofErr w:type="gramEnd"/>
            <w:r w:rsidR="00AF7D90" w:rsidRPr="00AF7D90">
              <w:rPr>
                <w:rFonts w:ascii="Times New Roman" w:eastAsia="Calibri" w:hAnsi="Times New Roman" w:cs="Times New Roman"/>
                <w:sz w:val="24"/>
              </w:rPr>
              <w:t xml:space="preserve">, которая соответствует законодательству РФ и удовлетворяет учащихся и родителей </w:t>
            </w:r>
          </w:p>
          <w:p w:rsidR="00AF7D90" w:rsidRPr="00AF7D90" w:rsidRDefault="00AD4BD8" w:rsidP="00AF7D90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- Внедрение эффективной системы </w:t>
            </w:r>
            <w:r w:rsidR="00AF7D90" w:rsidRPr="00AF7D90">
              <w:rPr>
                <w:rFonts w:ascii="Times New Roman" w:eastAsia="Calibri" w:hAnsi="Times New Roman" w:cs="Times New Roman"/>
                <w:sz w:val="24"/>
              </w:rPr>
              <w:t>мониторинга образовательного и воспитательного процесса.</w:t>
            </w:r>
          </w:p>
          <w:p w:rsidR="00AF7D90" w:rsidRPr="00AF7D90" w:rsidRDefault="00AD4BD8" w:rsidP="00AF7D90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 Обучение педагогов</w:t>
            </w:r>
            <w:r w:rsidR="00AF7D90" w:rsidRPr="00AF7D90">
              <w:rPr>
                <w:rFonts w:ascii="Times New Roman" w:eastAsia="Calibri" w:hAnsi="Times New Roman" w:cs="Times New Roman"/>
                <w:sz w:val="24"/>
              </w:rPr>
              <w:t xml:space="preserve"> по программам для работы с детьми с ОВЗ.</w:t>
            </w:r>
          </w:p>
          <w:p w:rsidR="00AF7D90" w:rsidRPr="00AF7D90" w:rsidRDefault="00AF7D90" w:rsidP="00AF7D9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F7D90">
              <w:rPr>
                <w:rFonts w:ascii="Times New Roman" w:eastAsia="Calibri" w:hAnsi="Times New Roman" w:cs="Times New Roman"/>
                <w:sz w:val="24"/>
              </w:rPr>
              <w:t>- Увеличение количества педагогов, охваченных участием в профессиональных конкурсах;</w:t>
            </w:r>
          </w:p>
          <w:p w:rsidR="00AF7D90" w:rsidRPr="00AF7D90" w:rsidRDefault="00AF7D90" w:rsidP="00AF7D9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F7D90">
              <w:rPr>
                <w:rFonts w:ascii="Times New Roman" w:eastAsia="Calibri" w:hAnsi="Times New Roman" w:cs="Times New Roman"/>
                <w:sz w:val="24"/>
              </w:rPr>
              <w:t>- Увеличение количества обучающихся - участников открытых онлайн уроков, реализуемых с учетом опыта цикла открытых уроков «</w:t>
            </w:r>
            <w:r w:rsidR="00EC4D75" w:rsidRPr="00AF7D90">
              <w:rPr>
                <w:rFonts w:ascii="Times New Roman" w:eastAsia="Calibri" w:hAnsi="Times New Roman" w:cs="Times New Roman"/>
                <w:sz w:val="24"/>
              </w:rPr>
              <w:t>ПроекКТОриЯ</w:t>
            </w:r>
            <w:r w:rsidRPr="00AF7D90">
              <w:rPr>
                <w:rFonts w:ascii="Times New Roman" w:eastAsia="Calibri" w:hAnsi="Times New Roman" w:cs="Times New Roman"/>
                <w:sz w:val="24"/>
              </w:rPr>
              <w:t>», «Билет в будущее» или иных аналогичных по возможностям, функциям и результатам проектов, направленных на раннюю профориентацию;</w:t>
            </w:r>
          </w:p>
          <w:p w:rsidR="00AF7D90" w:rsidRPr="00AF7D90" w:rsidRDefault="00AF7D90" w:rsidP="00AF7D9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F7D90">
              <w:rPr>
                <w:rFonts w:ascii="Times New Roman" w:eastAsia="Calibri" w:hAnsi="Times New Roman" w:cs="Times New Roman"/>
                <w:sz w:val="24"/>
              </w:rPr>
              <w:t>- Увеличение количества обучающихся, вовлеченных в деятельность детских и молодежных общественных объединений на базе образовательной организации;</w:t>
            </w:r>
          </w:p>
          <w:p w:rsidR="00AF7D90" w:rsidRPr="00AF7D90" w:rsidRDefault="00AF7D90" w:rsidP="00AF7D9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F7D90">
              <w:rPr>
                <w:rFonts w:ascii="Times New Roman" w:eastAsia="Calibri" w:hAnsi="Times New Roman" w:cs="Times New Roman"/>
                <w:sz w:val="24"/>
              </w:rPr>
              <w:t>- Увеличение количества обучающихся, имеющих знак ГТО, подтвержденный удостоверением, соответствующий его возрастной категории;</w:t>
            </w:r>
          </w:p>
          <w:p w:rsidR="00AF7D90" w:rsidRPr="0075658D" w:rsidRDefault="00AF7D90" w:rsidP="00AF7D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D90">
              <w:rPr>
                <w:rFonts w:ascii="Times New Roman" w:eastAsia="Calibri" w:hAnsi="Times New Roman" w:cs="Times New Roman"/>
                <w:sz w:val="24"/>
              </w:rPr>
              <w:t>- Увеличение количества родителей, удовлетворенных качеством и полнотой образования и воспитания своих детей.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Default="001825B2" w:rsidP="00AD4BD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7D90" w:rsidRPr="0075658D" w:rsidRDefault="00AD4BD8" w:rsidP="00AD4BD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А</w:t>
            </w:r>
            <w:r w:rsidR="001C6693">
              <w:rPr>
                <w:rFonts w:ascii="Times New Roman" w:eastAsia="Calibri" w:hAnsi="Times New Roman" w:cs="Times New Roman"/>
                <w:sz w:val="24"/>
              </w:rPr>
              <w:t xml:space="preserve">дминистрация </w:t>
            </w:r>
            <w:r w:rsidR="00AF7D90">
              <w:rPr>
                <w:rFonts w:ascii="Times New Roman" w:eastAsia="Calibri" w:hAnsi="Times New Roman" w:cs="Times New Roman"/>
                <w:sz w:val="24"/>
              </w:rPr>
              <w:t xml:space="preserve"> МК</w:t>
            </w:r>
            <w:r w:rsidR="00AF7D90" w:rsidRPr="00AF7D90">
              <w:rPr>
                <w:rFonts w:ascii="Times New Roman" w:eastAsia="Calibri" w:hAnsi="Times New Roman" w:cs="Times New Roman"/>
                <w:sz w:val="24"/>
              </w:rPr>
              <w:t>ОУ</w:t>
            </w:r>
            <w:proofErr w:type="gramEnd"/>
            <w:r w:rsidR="00AF7D90" w:rsidRPr="00AF7D90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AF7D90">
              <w:rPr>
                <w:rFonts w:ascii="Times New Roman" w:eastAsia="Calibri" w:hAnsi="Times New Roman" w:cs="Times New Roman"/>
                <w:sz w:val="24"/>
              </w:rPr>
              <w:t>«СОШ №4»</w:t>
            </w:r>
            <w:r>
              <w:rPr>
                <w:rFonts w:ascii="Times New Roman" w:eastAsia="Calibri" w:hAnsi="Times New Roman" w:cs="Times New Roman"/>
                <w:sz w:val="24"/>
              </w:rPr>
              <w:t>,  коллектив педагогов школы, куратор по социальной политике администрации ГО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7D90" w:rsidRPr="0075658D" w:rsidRDefault="00340748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2024-2027</w:t>
            </w:r>
            <w:r w:rsidR="00AF7D90" w:rsidRPr="00AF7D90">
              <w:rPr>
                <w:rFonts w:ascii="Times New Roman" w:eastAsia="Calibri" w:hAnsi="Times New Roman" w:cs="Times New Roman"/>
                <w:sz w:val="24"/>
              </w:rPr>
              <w:t xml:space="preserve"> годы.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D90" w:rsidRPr="00AF7D90" w:rsidRDefault="00AF7D90" w:rsidP="00AF7D90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AF7D90" w:rsidRPr="00AF7D90" w:rsidRDefault="00AF7D90" w:rsidP="00AF7D90">
            <w:pPr>
              <w:rPr>
                <w:rFonts w:ascii="Times New Roman" w:eastAsia="Calibri" w:hAnsi="Times New Roman" w:cs="Times New Roman"/>
              </w:rPr>
            </w:pPr>
            <w:r w:rsidRPr="00AF7D90">
              <w:rPr>
                <w:rFonts w:ascii="Times New Roman" w:eastAsia="Calibri" w:hAnsi="Times New Roman" w:cs="Times New Roman"/>
              </w:rPr>
              <w:t xml:space="preserve">Первый этап (1 полугодие </w:t>
            </w:r>
            <w:proofErr w:type="gramStart"/>
            <w:r w:rsidRPr="00AF7D90">
              <w:rPr>
                <w:rFonts w:ascii="Times New Roman" w:eastAsia="Calibri" w:hAnsi="Times New Roman" w:cs="Times New Roman"/>
              </w:rPr>
              <w:t>2024  года</w:t>
            </w:r>
            <w:proofErr w:type="gramEnd"/>
            <w:r w:rsidRPr="00AF7D90">
              <w:rPr>
                <w:rFonts w:ascii="Times New Roman" w:eastAsia="Calibri" w:hAnsi="Times New Roman" w:cs="Times New Roman"/>
              </w:rPr>
              <w:t>) – подготовительный: - Проблемный анализ эффективности работы школы, разработка плана мероприятий и программных проектов.</w:t>
            </w:r>
          </w:p>
          <w:p w:rsidR="00AF7D90" w:rsidRPr="00AF7D90" w:rsidRDefault="00AF7D90" w:rsidP="00AF7D90">
            <w:pPr>
              <w:rPr>
                <w:rFonts w:ascii="Times New Roman" w:eastAsia="Calibri" w:hAnsi="Times New Roman" w:cs="Times New Roman"/>
              </w:rPr>
            </w:pPr>
            <w:r w:rsidRPr="00AF7D90">
              <w:rPr>
                <w:rFonts w:ascii="Times New Roman" w:eastAsia="Calibri" w:hAnsi="Times New Roman" w:cs="Times New Roman"/>
              </w:rPr>
              <w:t>Второй эт</w:t>
            </w:r>
            <w:r w:rsidR="00340748">
              <w:rPr>
                <w:rFonts w:ascii="Times New Roman" w:eastAsia="Calibri" w:hAnsi="Times New Roman" w:cs="Times New Roman"/>
              </w:rPr>
              <w:t>ап (2 полугодие 2024 года – 2026</w:t>
            </w:r>
            <w:r w:rsidRPr="00AF7D90">
              <w:rPr>
                <w:rFonts w:ascii="Times New Roman" w:eastAsia="Calibri" w:hAnsi="Times New Roman" w:cs="Times New Roman"/>
              </w:rPr>
              <w:t xml:space="preserve">год) – практический: - Работа школы по реализации направлений программы - Реализация и корректировка программных проектов; - Продолжение материально-технического переоснащения, текущий и внутренний контроль за ходом выполнения Программы. </w:t>
            </w:r>
          </w:p>
          <w:p w:rsidR="00AF7D90" w:rsidRPr="0075658D" w:rsidRDefault="00340748" w:rsidP="00AF7D9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Третий этап (2027</w:t>
            </w:r>
            <w:r w:rsidR="00AF7D90" w:rsidRPr="00AF7D90">
              <w:rPr>
                <w:rFonts w:ascii="Times New Roman" w:eastAsia="Calibri" w:hAnsi="Times New Roman" w:cs="Times New Roman"/>
              </w:rPr>
              <w:t xml:space="preserve"> год) – обобщающий: - Обобщение результатов проектной, научно-исследовательской деятельности обучающихся и педагогов, - Распространение инновационных разработок школы; - Анализ достигнутых результатов; - Определение перспектив дальнейшего развития школы, постановка новых задач.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="00AD4B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 полугодие 2024 года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4ABB" w:rsidRDefault="00AD4BD8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 образовательной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ситуации в ОО</w:t>
            </w:r>
            <w:r w:rsidR="00F34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25B2" w:rsidRDefault="00F34ABB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через анкетирование социального заказа на качественное образование.</w:t>
            </w:r>
          </w:p>
          <w:p w:rsidR="00F34ABB" w:rsidRDefault="00F34ABB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Корректировка учебного плана на 2024-2025 учебный год; внедрение ЭОД.</w:t>
            </w:r>
          </w:p>
          <w:p w:rsidR="00F34ABB" w:rsidRPr="0075658D" w:rsidRDefault="00F34ABB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наличия и определение возможностей материально-технической базы школы.</w:t>
            </w:r>
          </w:p>
          <w:p w:rsidR="001825B2" w:rsidRPr="0075658D" w:rsidRDefault="0012722C" w:rsidP="00F34AB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родительской общественности </w:t>
            </w:r>
            <w:r w:rsidR="00D232AF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изменения</w:t>
            </w:r>
            <w:r w:rsidR="00D232AF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образовательной деятельности ОО </w:t>
            </w:r>
            <w:r w:rsidR="00F34A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через родительские собрания, СМИ.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 w:rsidR="00340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(2 полугодие 2024-2026</w:t>
            </w:r>
            <w:r w:rsidR="00AD4B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гг.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Default="00F34ABB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Корректировка программных документов в связи с введением ФГОС 3 поколения.</w:t>
            </w:r>
          </w:p>
          <w:p w:rsidR="00F34ABB" w:rsidRDefault="00F34ABB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прохождения  КПК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учителей в условиях перехода на ФГОС 3 поколения.</w:t>
            </w:r>
          </w:p>
          <w:p w:rsidR="00F34ABB" w:rsidRDefault="00F34ABB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выполнения требований к составлению рабочих программ по учебным предметам в 1-11 классах.</w:t>
            </w:r>
          </w:p>
          <w:p w:rsidR="00F34ABB" w:rsidRDefault="00F34ABB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Продолжение изучения НПА по ФГОС 3 поколения.</w:t>
            </w:r>
          </w:p>
          <w:p w:rsidR="00F34ABB" w:rsidRDefault="00F34ABB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современной цифровой образовательной среды.</w:t>
            </w:r>
          </w:p>
          <w:p w:rsidR="00F34ABB" w:rsidRDefault="00F34ABB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модели управления школой, обеспечивающей высокую эффективность и качество образования.</w:t>
            </w:r>
          </w:p>
          <w:p w:rsidR="00F34ABB" w:rsidRDefault="00F34ABB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единого образовательно-воспитательного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пространства  развития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учащихся через интеграцию и сотрудничество семьи и школы.</w:t>
            </w:r>
          </w:p>
          <w:p w:rsidR="00F34ABB" w:rsidRPr="0075658D" w:rsidRDefault="00F34ABB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НОКО.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="003407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(2027</w:t>
            </w:r>
            <w:r w:rsidR="00AD4B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г.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Default="00F34ABB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мониторинга основных направлений </w:t>
            </w:r>
            <w:r w:rsidR="006A1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 развития школы, обработка данных, анализ.</w:t>
            </w:r>
          </w:p>
          <w:p w:rsidR="006A18A2" w:rsidRPr="0075658D" w:rsidRDefault="006A18A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комплексной оценки всех параметров работы по управлению образовательным процессом школы в рамках проекта «Школа Минпросвещения России».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7D90" w:rsidRPr="00AF7D90" w:rsidRDefault="00AF7D90" w:rsidP="00AF7D90">
            <w:pPr>
              <w:rPr>
                <w:rFonts w:ascii="Times New Roman" w:eastAsia="Calibri" w:hAnsi="Times New Roman" w:cs="Times New Roman"/>
                <w:sz w:val="24"/>
              </w:rPr>
            </w:pPr>
            <w:r w:rsidRPr="00AF7D90">
              <w:rPr>
                <w:rFonts w:ascii="Times New Roman" w:eastAsia="Calibri" w:hAnsi="Times New Roman" w:cs="Times New Roman"/>
                <w:sz w:val="24"/>
              </w:rPr>
              <w:t>Финансирование в рамках бюджетной сметы</w:t>
            </w:r>
          </w:p>
          <w:p w:rsidR="00AF7D90" w:rsidRPr="0075658D" w:rsidRDefault="00AF7D90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EE1" w:rsidRDefault="007F0EE1" w:rsidP="006A18A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0EE1" w:rsidRPr="007F0EE1" w:rsidRDefault="006A18A2" w:rsidP="007F0EE1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Осуществление</w:t>
            </w:r>
            <w:r w:rsidR="007F0EE1" w:rsidRPr="007F0EE1">
              <w:rPr>
                <w:rFonts w:ascii="Times New Roman" w:eastAsia="Calibri" w:hAnsi="Times New Roman" w:cs="Times New Roman"/>
                <w:sz w:val="24"/>
              </w:rPr>
              <w:t xml:space="preserve"> мониторинг</w:t>
            </w:r>
            <w:r>
              <w:rPr>
                <w:rFonts w:ascii="Times New Roman" w:eastAsia="Calibri" w:hAnsi="Times New Roman" w:cs="Times New Roman"/>
                <w:sz w:val="24"/>
              </w:rPr>
              <w:t>а</w:t>
            </w:r>
            <w:r w:rsidR="007F0EE1" w:rsidRPr="007F0EE1">
              <w:rPr>
                <w:rFonts w:ascii="Times New Roman" w:eastAsia="Calibri" w:hAnsi="Times New Roman" w:cs="Times New Roman"/>
                <w:sz w:val="24"/>
              </w:rPr>
              <w:t xml:space="preserve"> эффективност</w:t>
            </w:r>
            <w:r>
              <w:rPr>
                <w:rFonts w:ascii="Times New Roman" w:eastAsia="Calibri" w:hAnsi="Times New Roman" w:cs="Times New Roman"/>
                <w:sz w:val="24"/>
              </w:rPr>
              <w:t>и реализации программы развития: п</w:t>
            </w:r>
            <w:r w:rsidR="007F0EE1" w:rsidRPr="007F0EE1">
              <w:rPr>
                <w:rFonts w:ascii="Times New Roman" w:eastAsia="Calibri" w:hAnsi="Times New Roman" w:cs="Times New Roman"/>
                <w:sz w:val="24"/>
              </w:rPr>
              <w:t>о итогам ежегодного мон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иторинга зам. директора по УВР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Джапарова  Н.Р.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7F0EE1" w:rsidRPr="007F0EE1">
              <w:rPr>
                <w:rFonts w:ascii="Times New Roman" w:eastAsia="Calibri" w:hAnsi="Times New Roman" w:cs="Times New Roman"/>
                <w:sz w:val="24"/>
              </w:rPr>
              <w:t xml:space="preserve">составляет аналитический отчет о результатах реализации программы развития. </w:t>
            </w:r>
          </w:p>
          <w:p w:rsidR="007F0EE1" w:rsidRPr="0075658D" w:rsidRDefault="007F0EE1" w:rsidP="007F0E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0EE1">
              <w:rPr>
                <w:rFonts w:ascii="Times New Roman" w:eastAsia="Calibri" w:hAnsi="Times New Roman" w:cs="Times New Roman"/>
                <w:sz w:val="24"/>
              </w:rPr>
              <w:t>Корректировку программы развития осуществл</w:t>
            </w:r>
            <w:r>
              <w:rPr>
                <w:rFonts w:ascii="Times New Roman" w:eastAsia="Calibri" w:hAnsi="Times New Roman" w:cs="Times New Roman"/>
                <w:sz w:val="24"/>
              </w:rPr>
              <w:t>яет директор МК</w:t>
            </w:r>
            <w:r w:rsidRPr="007F0EE1">
              <w:rPr>
                <w:rFonts w:ascii="Times New Roman" w:eastAsia="Calibri" w:hAnsi="Times New Roman" w:cs="Times New Roman"/>
                <w:sz w:val="24"/>
              </w:rPr>
              <w:t xml:space="preserve">ОУ </w:t>
            </w:r>
            <w:r>
              <w:rPr>
                <w:rFonts w:ascii="Times New Roman" w:eastAsia="Calibri" w:hAnsi="Times New Roman" w:cs="Times New Roman"/>
                <w:sz w:val="24"/>
              </w:rPr>
              <w:t>«СОШ №4»</w:t>
            </w:r>
            <w:r w:rsidR="006A18A2">
              <w:rPr>
                <w:rFonts w:ascii="Times New Roman" w:eastAsia="Calibri" w:hAnsi="Times New Roman" w:cs="Times New Roman"/>
                <w:sz w:val="24"/>
              </w:rPr>
              <w:t xml:space="preserve"> Сулейманов Р.Р.</w:t>
            </w: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footerReference w:type="default" r:id="rId8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06530B" w:rsidRDefault="0012722C" w:rsidP="0006530B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530B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74"/>
        <w:gridCol w:w="7747"/>
      </w:tblGrid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="008B4552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B4552" w:rsidRPr="0047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казённое общеобразовательное учреждение «</w:t>
            </w:r>
            <w:r w:rsidR="008B4552" w:rsidRPr="008B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Средняя общеобразовательная </w:t>
            </w:r>
            <w:r w:rsidR="008B4552" w:rsidRPr="0047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школа № </w:t>
            </w:r>
            <w:r w:rsidR="008B4552" w:rsidRPr="008B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B4552" w:rsidRPr="0047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(МКОУ</w:t>
            </w:r>
            <w:r w:rsidR="008B4552" w:rsidRPr="008B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8B4552" w:rsidRPr="008B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B4552" w:rsidRPr="0047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  <w:proofErr w:type="gramEnd"/>
            <w:r w:rsidR="008B4552" w:rsidRPr="0047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4)</w:t>
            </w:r>
          </w:p>
          <w:p w:rsidR="001825B2" w:rsidRPr="0075658D" w:rsidRDefault="008B455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Дата </w:t>
            </w:r>
            <w:r w:rsidR="00EC4D75">
              <w:rPr>
                <w:rFonts w:ascii="Times New Roman" w:hAnsi="Times New Roman" w:cs="Times New Roman"/>
                <w:sz w:val="24"/>
                <w:szCs w:val="24"/>
              </w:rPr>
              <w:t>создания: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1986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25B2" w:rsidRPr="0075658D" w:rsidRDefault="008B455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ИНН: 0549001797</w:t>
            </w:r>
          </w:p>
          <w:p w:rsidR="001825B2" w:rsidRPr="0075658D" w:rsidRDefault="008B455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Учредитель:</w:t>
            </w:r>
            <w:r w:rsidRPr="008B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Администрация ГО «город Южно-Сухокумск»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5. С</w:t>
            </w:r>
            <w:r w:rsidR="002F5754" w:rsidRPr="0075658D">
              <w:rPr>
                <w:rFonts w:ascii="Times New Roman" w:hAnsi="Times New Roman" w:cs="Times New Roman"/>
                <w:sz w:val="24"/>
                <w:szCs w:val="24"/>
              </w:rPr>
              <w:t>ведени</w:t>
            </w:r>
            <w:r w:rsidR="008B4552">
              <w:rPr>
                <w:rFonts w:ascii="Times New Roman" w:hAnsi="Times New Roman" w:cs="Times New Roman"/>
                <w:sz w:val="24"/>
                <w:szCs w:val="24"/>
              </w:rPr>
              <w:t>я о лицензии:</w:t>
            </w:r>
            <w:r w:rsidR="008B4552" w:rsidRPr="0047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24.12.2014, серия 05ЛО</w:t>
            </w:r>
            <w:r w:rsidR="008B4552" w:rsidRPr="008B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B4552" w:rsidRPr="0047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0002218</w:t>
            </w:r>
          </w:p>
          <w:p w:rsidR="001825B2" w:rsidRPr="0075658D" w:rsidRDefault="008B455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Юридический и фактический адрес:</w:t>
            </w:r>
            <w:r w:rsidRPr="0047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C4D75" w:rsidRPr="0047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368890,</w:t>
            </w:r>
            <w:r w:rsidR="00EC4D75" w:rsidRPr="008B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РД</w:t>
            </w:r>
            <w:r w:rsidRPr="008B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77B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Южно-Сухокумск, ул. </w:t>
            </w:r>
            <w:r w:rsidR="00BE6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</w:t>
            </w:r>
            <w:r w:rsidR="00EC4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BE6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Гамзатова</w:t>
            </w:r>
            <w:proofErr w:type="spellEnd"/>
            <w:r w:rsidRPr="008B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 д.8</w:t>
            </w:r>
          </w:p>
          <w:p w:rsidR="001825B2" w:rsidRPr="0075658D" w:rsidRDefault="0012722C" w:rsidP="008B4552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</w:t>
            </w:r>
            <w:r w:rsidR="008B4552" w:rsidRPr="008B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8B4552" w:rsidRPr="008B4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887) 276-2-12-72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1825B2" w:rsidRPr="00E0134A" w:rsidRDefault="00E0134A" w:rsidP="00E0134A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34A">
              <w:rPr>
                <w:rFonts w:ascii="Times New Roman" w:hAnsi="Times New Roman" w:cs="Times New Roman"/>
              </w:rPr>
              <w:t xml:space="preserve">Количество </w:t>
            </w:r>
            <w:r w:rsidR="001F5335">
              <w:rPr>
                <w:rFonts w:ascii="Times New Roman" w:hAnsi="Times New Roman" w:cs="Times New Roman"/>
              </w:rPr>
              <w:t>обучающихся - 478</w:t>
            </w:r>
            <w:r w:rsidRPr="00E0134A">
              <w:rPr>
                <w:rFonts w:ascii="Times New Roman" w:hAnsi="Times New Roman" w:cs="Times New Roman"/>
              </w:rPr>
              <w:t>: основная образовательная программа началь</w:t>
            </w:r>
            <w:r>
              <w:rPr>
                <w:rFonts w:ascii="Times New Roman" w:hAnsi="Times New Roman" w:cs="Times New Roman"/>
              </w:rPr>
              <w:t>ного общего образования – 201</w:t>
            </w:r>
            <w:r w:rsidRPr="00E0134A">
              <w:rPr>
                <w:rFonts w:ascii="Times New Roman" w:hAnsi="Times New Roman" w:cs="Times New Roman"/>
              </w:rPr>
              <w:t>; основная образовательная программа ос</w:t>
            </w:r>
            <w:r w:rsidR="001F5335">
              <w:rPr>
                <w:rFonts w:ascii="Times New Roman" w:hAnsi="Times New Roman" w:cs="Times New Roman"/>
              </w:rPr>
              <w:t>новного общего образования - 242</w:t>
            </w:r>
            <w:r w:rsidRPr="00E0134A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134A">
              <w:rPr>
                <w:rFonts w:ascii="Times New Roman" w:hAnsi="Times New Roman" w:cs="Times New Roman"/>
              </w:rPr>
              <w:t>основ</w:t>
            </w:r>
            <w:r>
              <w:rPr>
                <w:rFonts w:ascii="Times New Roman" w:hAnsi="Times New Roman" w:cs="Times New Roman"/>
              </w:rPr>
              <w:t>ная образовательная программ</w:t>
            </w:r>
            <w:r w:rsidR="001F5335">
              <w:rPr>
                <w:rFonts w:ascii="Times New Roman" w:hAnsi="Times New Roman" w:cs="Times New Roman"/>
              </w:rPr>
              <w:t>а среднего общего образования- 3</w:t>
            </w:r>
            <w:r>
              <w:rPr>
                <w:rFonts w:ascii="Times New Roman" w:hAnsi="Times New Roman" w:cs="Times New Roman"/>
              </w:rPr>
              <w:t>2.</w:t>
            </w:r>
            <w:r w:rsidRPr="00E0134A">
              <w:rPr>
                <w:rFonts w:ascii="Times New Roman" w:hAnsi="Times New Roman" w:cs="Times New Roman"/>
              </w:rPr>
              <w:t xml:space="preserve"> Адаптированные основные об</w:t>
            </w:r>
            <w:r w:rsidR="001F5335">
              <w:rPr>
                <w:rFonts w:ascii="Times New Roman" w:hAnsi="Times New Roman" w:cs="Times New Roman"/>
              </w:rPr>
              <w:t>щеобразовательные программы – 13</w:t>
            </w:r>
            <w:r>
              <w:rPr>
                <w:rFonts w:ascii="Times New Roman" w:hAnsi="Times New Roman" w:cs="Times New Roman"/>
              </w:rPr>
              <w:t>.</w:t>
            </w:r>
            <w:r w:rsidRPr="00E013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</w:t>
            </w:r>
            <w:r w:rsidRPr="00E0134A">
              <w:rPr>
                <w:rFonts w:ascii="Times New Roman" w:hAnsi="Times New Roman" w:cs="Times New Roman"/>
              </w:rPr>
              <w:t>ет</w:t>
            </w:r>
            <w:r>
              <w:rPr>
                <w:rFonts w:ascii="Times New Roman" w:hAnsi="Times New Roman" w:cs="Times New Roman"/>
              </w:rPr>
              <w:t>и-инвалиды – 25</w:t>
            </w:r>
            <w:r w:rsidRPr="00E0134A">
              <w:rPr>
                <w:rFonts w:ascii="Times New Roman" w:hAnsi="Times New Roman" w:cs="Times New Roman"/>
              </w:rPr>
              <w:t>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8B4552" w:rsidRDefault="008B4552" w:rsidP="0075658D">
            <w:pPr>
              <w:widowControl w:val="0"/>
              <w:spacing w:line="276" w:lineRule="auto"/>
              <w:jc w:val="both"/>
            </w:pPr>
          </w:p>
          <w:p w:rsidR="001825B2" w:rsidRPr="008B4552" w:rsidRDefault="008B4552" w:rsidP="00B602A6">
            <w:pPr>
              <w:widowControl w:val="0"/>
              <w:spacing w:line="276" w:lineRule="auto"/>
              <w:jc w:val="both"/>
            </w:pPr>
            <w:r w:rsidRPr="008B4552">
              <w:rPr>
                <w:rFonts w:ascii="Times New Roman" w:hAnsi="Times New Roman" w:cs="Times New Roman"/>
              </w:rPr>
              <w:t>Структура управления Управление Школой осуществляется в соответствии с законодательством Российской Федерации, на основе сочетания принципов единоначалия и коллегиальности. Единоличным исполнительным органом Школы является директор, который осуществляет текущее руководство деятельностью Школы. Формами коллегиального управления являются Общее собрание трудового коллектива, Управляющий Совет Школы, Педагогический Совет. Структура, порядок формирования, срок полномочий и компетенция органов управления устанавливаются Уставом школы В Школе действуют профсоюзная организация сотрудников в соответствии со своим Уставом, Комиссия по урегулированию споров</w:t>
            </w:r>
            <w:r>
              <w:t xml:space="preserve"> </w:t>
            </w:r>
            <w:r w:rsidRPr="008B4552">
              <w:rPr>
                <w:rFonts w:ascii="Times New Roman" w:hAnsi="Times New Roman" w:cs="Times New Roman"/>
              </w:rPr>
              <w:t>между участниками образовательных отношений, методические объединения. Сведения о реализуемых образовательных программах, включая внеурочную деятельность и дополнительное образование: Основная образовательная программа НАЧАЛЬНОГО ОБЩЕГО ОБРАЗОВАНИЯ</w:t>
            </w:r>
            <w:r>
              <w:rPr>
                <w:rFonts w:ascii="Times New Roman" w:hAnsi="Times New Roman" w:cs="Times New Roman"/>
              </w:rPr>
              <w:t>,</w:t>
            </w:r>
            <w:r w:rsidRPr="008B4552">
              <w:rPr>
                <w:rFonts w:ascii="Times New Roman" w:hAnsi="Times New Roman" w:cs="Times New Roman"/>
              </w:rPr>
              <w:t xml:space="preserve"> Основная образовательная программа ОСНОВНОГО ОБЩЕГО ОБРАЗОВАНИЯ</w:t>
            </w:r>
            <w:r>
              <w:rPr>
                <w:rFonts w:ascii="Times New Roman" w:hAnsi="Times New Roman" w:cs="Times New Roman"/>
              </w:rPr>
              <w:t>,</w:t>
            </w:r>
            <w:r w:rsidRPr="008B4552">
              <w:rPr>
                <w:rFonts w:ascii="Times New Roman" w:hAnsi="Times New Roman" w:cs="Times New Roman"/>
              </w:rPr>
              <w:t xml:space="preserve"> Основная образовательная программа СРЕДНЕГО ОБЩЕГО ОБРАЗОВАНИЯ</w:t>
            </w:r>
            <w:r>
              <w:rPr>
                <w:rFonts w:ascii="Times New Roman" w:hAnsi="Times New Roman" w:cs="Times New Roman"/>
              </w:rPr>
              <w:t>,</w:t>
            </w:r>
            <w:r w:rsidRPr="008B4552">
              <w:rPr>
                <w:rFonts w:ascii="Times New Roman" w:hAnsi="Times New Roman" w:cs="Times New Roman"/>
              </w:rPr>
              <w:t xml:space="preserve"> Адаптированная основная образовательная программа НАЧАЛЬНОГО</w:t>
            </w:r>
            <w:r>
              <w:rPr>
                <w:rFonts w:ascii="Times New Roman" w:hAnsi="Times New Roman" w:cs="Times New Roman"/>
              </w:rPr>
              <w:t>,</w:t>
            </w:r>
            <w:r w:rsidRPr="008B4552">
              <w:rPr>
                <w:rFonts w:ascii="Times New Roman" w:hAnsi="Times New Roman" w:cs="Times New Roman"/>
              </w:rPr>
              <w:t xml:space="preserve"> ОБЩЕГО ОБРАЗОВАНИЯ обучающихся с задержкой психического развития</w:t>
            </w:r>
            <w:r>
              <w:rPr>
                <w:rFonts w:ascii="Times New Roman" w:hAnsi="Times New Roman" w:cs="Times New Roman"/>
              </w:rPr>
              <w:t>.</w:t>
            </w:r>
            <w:r w:rsidRPr="008B4552">
              <w:rPr>
                <w:rFonts w:ascii="Times New Roman" w:hAnsi="Times New Roman" w:cs="Times New Roman"/>
              </w:rPr>
              <w:t xml:space="preserve"> Адаптированная основная образовательная программа ОСНОВНОГО ОБЩЕГО ОБРАЗОВАНИЯ обучающихся с задержкой психического развития</w:t>
            </w:r>
            <w:r>
              <w:rPr>
                <w:rFonts w:ascii="Times New Roman" w:hAnsi="Times New Roman" w:cs="Times New Roman"/>
              </w:rPr>
              <w:t>.</w:t>
            </w:r>
            <w:r w:rsidRPr="008B4552">
              <w:rPr>
                <w:rFonts w:ascii="Times New Roman" w:hAnsi="Times New Roman" w:cs="Times New Roman"/>
              </w:rPr>
              <w:t xml:space="preserve"> Адаптированная основная образовательная программа НАЧАЛЬНОГО ОБЩЕГО ОБРАЗОВАНИЯ обучающихся с нарушением опорно</w:t>
            </w:r>
            <w:r>
              <w:rPr>
                <w:rFonts w:ascii="Times New Roman" w:hAnsi="Times New Roman" w:cs="Times New Roman"/>
              </w:rPr>
              <w:t>-</w:t>
            </w:r>
            <w:r w:rsidRPr="008B4552">
              <w:rPr>
                <w:rFonts w:ascii="Times New Roman" w:hAnsi="Times New Roman" w:cs="Times New Roman"/>
              </w:rPr>
              <w:t>двигательного аппарата</w:t>
            </w:r>
            <w:r>
              <w:rPr>
                <w:rFonts w:ascii="Times New Roman" w:hAnsi="Times New Roman" w:cs="Times New Roman"/>
              </w:rPr>
              <w:t>.</w:t>
            </w:r>
            <w:r w:rsidRPr="008B4552">
              <w:rPr>
                <w:rFonts w:ascii="Times New Roman" w:hAnsi="Times New Roman" w:cs="Times New Roman"/>
              </w:rPr>
              <w:t xml:space="preserve"> Адаптированная основная образовательная программа ОСНОВНОГО ОБЩЕГО ОБРАЗОВАНИЯ обучающихся с нарушением опорно</w:t>
            </w:r>
            <w:r>
              <w:rPr>
                <w:rFonts w:ascii="Times New Roman" w:hAnsi="Times New Roman" w:cs="Times New Roman"/>
              </w:rPr>
              <w:t>-</w:t>
            </w:r>
            <w:r w:rsidRPr="008B4552">
              <w:rPr>
                <w:rFonts w:ascii="Times New Roman" w:hAnsi="Times New Roman" w:cs="Times New Roman"/>
              </w:rPr>
              <w:t>двигательного аппарата</w:t>
            </w:r>
            <w:r>
              <w:rPr>
                <w:rFonts w:ascii="Times New Roman" w:hAnsi="Times New Roman" w:cs="Times New Roman"/>
              </w:rPr>
              <w:t>.</w:t>
            </w:r>
            <w:r w:rsidRPr="008B4552">
              <w:rPr>
                <w:rFonts w:ascii="Times New Roman" w:hAnsi="Times New Roman" w:cs="Times New Roman"/>
              </w:rPr>
              <w:t xml:space="preserve"> Адаптированная основная образовательная программа НАЧАЛЬНОГО ОБЩЕГО ОБРАЗОВАНИЯ обучающихся с расстройствами аутистического спектра</w:t>
            </w:r>
            <w:r w:rsidR="00B602A6">
              <w:rPr>
                <w:rFonts w:ascii="Times New Roman" w:hAnsi="Times New Roman" w:cs="Times New Roman"/>
              </w:rPr>
              <w:t>.</w:t>
            </w:r>
            <w:r w:rsidRPr="008B4552">
              <w:rPr>
                <w:rFonts w:ascii="Times New Roman" w:hAnsi="Times New Roman" w:cs="Times New Roman"/>
              </w:rPr>
              <w:t xml:space="preserve"> Адаптированная основная образовательная программа НАЧАЛЬНОГО ОБЩЕГО ОБРАЗОВАНИЯ обучающихся с умственной отсталостью</w:t>
            </w:r>
            <w:r w:rsidR="00B602A6">
              <w:rPr>
                <w:rFonts w:ascii="Times New Roman" w:hAnsi="Times New Roman" w:cs="Times New Roman"/>
              </w:rPr>
              <w:t>.</w:t>
            </w:r>
            <w:r w:rsidRPr="008B4552">
              <w:rPr>
                <w:rFonts w:ascii="Times New Roman" w:hAnsi="Times New Roman" w:cs="Times New Roman"/>
              </w:rPr>
              <w:t xml:space="preserve"> В Школе организовано профильное обучение для учащихся на </w:t>
            </w:r>
            <w:r w:rsidRPr="008B4552">
              <w:rPr>
                <w:rFonts w:ascii="Times New Roman" w:hAnsi="Times New Roman" w:cs="Times New Roman"/>
              </w:rPr>
              <w:lastRenderedPageBreak/>
              <w:t>уровне среднего общего образования (10-11 классы) с ориентацией на определенную сферу деятельности, развитие профессиона</w:t>
            </w:r>
            <w:r w:rsidR="00B602A6">
              <w:rPr>
                <w:rFonts w:ascii="Times New Roman" w:hAnsi="Times New Roman" w:cs="Times New Roman"/>
              </w:rPr>
              <w:t xml:space="preserve">льного самоопределения. </w:t>
            </w:r>
            <w:r w:rsidRPr="008B4552">
              <w:rPr>
                <w:rFonts w:ascii="Times New Roman" w:hAnsi="Times New Roman" w:cs="Times New Roman"/>
              </w:rPr>
              <w:t xml:space="preserve"> Дополнительная общеобразовательная общеразвивающая программа социально — гуманитарной направленности «ЮИД» Материально-технические условия Школьная территория составляет 12,742 кв.м. общей площади. В Школе имеется 1 спортивный зал, спортивн</w:t>
            </w:r>
            <w:r w:rsidR="00B602A6">
              <w:rPr>
                <w:rFonts w:ascii="Times New Roman" w:hAnsi="Times New Roman" w:cs="Times New Roman"/>
              </w:rPr>
              <w:t>ая площадка, 24</w:t>
            </w:r>
            <w:r w:rsidRPr="008B4552">
              <w:rPr>
                <w:rFonts w:ascii="Times New Roman" w:hAnsi="Times New Roman" w:cs="Times New Roman"/>
              </w:rPr>
              <w:t xml:space="preserve"> учебных кабинета, медицинск</w:t>
            </w:r>
            <w:r w:rsidR="00B602A6">
              <w:rPr>
                <w:rFonts w:ascii="Times New Roman" w:hAnsi="Times New Roman" w:cs="Times New Roman"/>
              </w:rPr>
              <w:t xml:space="preserve">ий, кабинет </w:t>
            </w:r>
            <w:proofErr w:type="gramStart"/>
            <w:r w:rsidR="00B602A6">
              <w:rPr>
                <w:rFonts w:ascii="Times New Roman" w:hAnsi="Times New Roman" w:cs="Times New Roman"/>
              </w:rPr>
              <w:t xml:space="preserve">психолога, </w:t>
            </w:r>
            <w:r w:rsidRPr="008B4552">
              <w:rPr>
                <w:rFonts w:ascii="Times New Roman" w:hAnsi="Times New Roman" w:cs="Times New Roman"/>
              </w:rPr>
              <w:t xml:space="preserve"> библиотека</w:t>
            </w:r>
            <w:proofErr w:type="gramEnd"/>
            <w:r w:rsidRPr="008B455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4552">
              <w:rPr>
                <w:rFonts w:ascii="Times New Roman" w:hAnsi="Times New Roman" w:cs="Times New Roman"/>
              </w:rPr>
              <w:t>меди</w:t>
            </w:r>
            <w:r w:rsidR="00B602A6">
              <w:rPr>
                <w:rFonts w:ascii="Times New Roman" w:hAnsi="Times New Roman" w:cs="Times New Roman"/>
              </w:rPr>
              <w:t>атека</w:t>
            </w:r>
            <w:proofErr w:type="spellEnd"/>
            <w:r w:rsidR="00B602A6">
              <w:rPr>
                <w:rFonts w:ascii="Times New Roman" w:hAnsi="Times New Roman" w:cs="Times New Roman"/>
              </w:rPr>
              <w:t>, музей, актовый зал на 80</w:t>
            </w:r>
            <w:r w:rsidRPr="008B4552">
              <w:rPr>
                <w:rFonts w:ascii="Times New Roman" w:hAnsi="Times New Roman" w:cs="Times New Roman"/>
              </w:rPr>
              <w:t xml:space="preserve"> мест. В школе имеется 1 кабинет информатики. 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1825B2" w:rsidRPr="00B602A6" w:rsidRDefault="00B602A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2A6">
              <w:rPr>
                <w:rFonts w:ascii="Times New Roman" w:hAnsi="Times New Roman" w:cs="Times New Roman"/>
              </w:rPr>
              <w:t>В школе режим работы - 5-ти дневная учебная неделя с учетом законода</w:t>
            </w:r>
            <w:r>
              <w:rPr>
                <w:rFonts w:ascii="Times New Roman" w:hAnsi="Times New Roman" w:cs="Times New Roman"/>
              </w:rPr>
              <w:t xml:space="preserve">тельства Российской Федерации. </w:t>
            </w:r>
            <w:r w:rsidRPr="00B602A6">
              <w:rPr>
                <w:rFonts w:ascii="Times New Roman" w:hAnsi="Times New Roman" w:cs="Times New Roman"/>
              </w:rPr>
              <w:t xml:space="preserve"> Продолжительность учебного года для обучающихся 1-х классов составляет 33 недели, для 4-11 классов 34 недели. Учебный год в школе начинается 1 сентября и заканчивается 25 мая. Для 9-х и 11-х классов окончание учебного года определяется в соответствии с расписанием ГИА. В школе осуществляется организация образовательной деятельности по учебным четвертям. Продолжительность учебных четвертей: I четверть - 8 недель, II четверть – 8 недель, III четверть – 10 недель (для 1-х классов – 9 недель), IV четверть – 8 недель. Продолжительность каникул не менее 30 календарных дней в течение учебного года, не менее 7 календарных дней в течение каникул, летом не менее 8 неде</w:t>
            </w:r>
            <w:r>
              <w:rPr>
                <w:rFonts w:ascii="Times New Roman" w:hAnsi="Times New Roman" w:cs="Times New Roman"/>
              </w:rPr>
              <w:t>ль. Продолжительность урока – 45</w:t>
            </w:r>
            <w:r w:rsidRPr="00B602A6">
              <w:rPr>
                <w:rFonts w:ascii="Times New Roman" w:hAnsi="Times New Roman" w:cs="Times New Roman"/>
              </w:rPr>
              <w:t xml:space="preserve"> минут. Учебные занятия в школе организованы в две смены. Начало уроков в первую </w:t>
            </w:r>
            <w:r>
              <w:rPr>
                <w:rFonts w:ascii="Times New Roman" w:hAnsi="Times New Roman" w:cs="Times New Roman"/>
              </w:rPr>
              <w:t>смену 8 ч 00 мин, во вторую – 12.30</w:t>
            </w:r>
            <w:r w:rsidRPr="00B602A6">
              <w:rPr>
                <w:rFonts w:ascii="Times New Roman" w:hAnsi="Times New Roman" w:cs="Times New Roman"/>
              </w:rPr>
              <w:t>. Календарный уче</w:t>
            </w:r>
            <w:r>
              <w:rPr>
                <w:rFonts w:ascii="Times New Roman" w:hAnsi="Times New Roman" w:cs="Times New Roman"/>
              </w:rPr>
              <w:t xml:space="preserve">бный график размещен на сайте МКОУ «СОШ№4» </w:t>
            </w:r>
            <w:r w:rsidRPr="00B602A6">
              <w:rPr>
                <w:rFonts w:ascii="Times New Roman" w:hAnsi="Times New Roman" w:cs="Times New Roman"/>
              </w:rPr>
              <w:t>https://sh4-g-yuzhnosuxokumsk-r82.gosweb.gosuslugi.ru/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1825B2" w:rsidRPr="00B602A6" w:rsidRDefault="00B602A6" w:rsidP="0095395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Общее количество р</w:t>
            </w:r>
            <w:r w:rsidR="00953951">
              <w:rPr>
                <w:rFonts w:ascii="Times New Roman" w:hAnsi="Times New Roman" w:cs="Times New Roman"/>
              </w:rPr>
              <w:t>аботников – 67</w:t>
            </w:r>
            <w:r w:rsidRPr="00B602A6">
              <w:rPr>
                <w:rFonts w:ascii="Times New Roman" w:hAnsi="Times New Roman" w:cs="Times New Roman"/>
              </w:rPr>
              <w:t>. Количеств</w:t>
            </w:r>
            <w:r w:rsidR="00953951">
              <w:rPr>
                <w:rFonts w:ascii="Times New Roman" w:hAnsi="Times New Roman" w:cs="Times New Roman"/>
              </w:rPr>
              <w:t>о педагогических работников – 35: - количество учителей – 27</w:t>
            </w:r>
            <w:r w:rsidRPr="00B602A6">
              <w:rPr>
                <w:rFonts w:ascii="Times New Roman" w:hAnsi="Times New Roman" w:cs="Times New Roman"/>
              </w:rPr>
              <w:t>; - количество специалистов (педагоги-пси</w:t>
            </w:r>
            <w:r>
              <w:rPr>
                <w:rFonts w:ascii="Times New Roman" w:hAnsi="Times New Roman" w:cs="Times New Roman"/>
              </w:rPr>
              <w:t>хологи - 1,  социальные педагоги - 1, педагог-библиотекарь - 1,</w:t>
            </w:r>
            <w:r w:rsidRPr="00B602A6">
              <w:rPr>
                <w:rFonts w:ascii="Times New Roman" w:hAnsi="Times New Roman" w:cs="Times New Roman"/>
              </w:rPr>
              <w:t xml:space="preserve"> старшая вожатая - 1, педагог</w:t>
            </w:r>
            <w:r>
              <w:rPr>
                <w:rFonts w:ascii="Times New Roman" w:hAnsi="Times New Roman" w:cs="Times New Roman"/>
              </w:rPr>
              <w:t>-</w:t>
            </w:r>
            <w:r w:rsidRPr="00B602A6">
              <w:rPr>
                <w:rFonts w:ascii="Times New Roman" w:hAnsi="Times New Roman" w:cs="Times New Roman"/>
              </w:rPr>
              <w:t>организатор - 1</w:t>
            </w:r>
            <w:r>
              <w:rPr>
                <w:rFonts w:ascii="Times New Roman" w:hAnsi="Times New Roman" w:cs="Times New Roman"/>
              </w:rPr>
              <w:t xml:space="preserve">, советник директора по воспитанию-1, </w:t>
            </w:r>
            <w:r w:rsidRPr="00B602A6">
              <w:rPr>
                <w:rFonts w:ascii="Times New Roman" w:hAnsi="Times New Roman" w:cs="Times New Roman"/>
              </w:rPr>
              <w:t xml:space="preserve"> количество работников, имеющих ученую степень - 0, количество педагогов, имеющих ведомственные награды (Нагрудный знак «Отл</w:t>
            </w:r>
            <w:r>
              <w:rPr>
                <w:rFonts w:ascii="Times New Roman" w:hAnsi="Times New Roman" w:cs="Times New Roman"/>
              </w:rPr>
              <w:t>ичник народного просвещения» - 3,</w:t>
            </w:r>
            <w:r w:rsidRPr="00B602A6">
              <w:rPr>
                <w:rFonts w:ascii="Times New Roman" w:hAnsi="Times New Roman" w:cs="Times New Roman"/>
              </w:rPr>
              <w:t>Нагрудный знак "Почетный работник общего обра</w:t>
            </w:r>
            <w:r>
              <w:rPr>
                <w:rFonts w:ascii="Times New Roman" w:hAnsi="Times New Roman" w:cs="Times New Roman"/>
              </w:rPr>
              <w:t>зования Российской Федерации"- 5</w:t>
            </w:r>
            <w:r w:rsidRPr="00B602A6">
              <w:rPr>
                <w:rFonts w:ascii="Times New Roman" w:hAnsi="Times New Roman" w:cs="Times New Roman"/>
              </w:rPr>
              <w:t>, Почетная грам</w:t>
            </w:r>
            <w:r>
              <w:rPr>
                <w:rFonts w:ascii="Times New Roman" w:hAnsi="Times New Roman" w:cs="Times New Roman"/>
              </w:rPr>
              <w:t xml:space="preserve">ота Министерства просвещения - </w:t>
            </w:r>
            <w:r w:rsidR="00FE06B1">
              <w:rPr>
                <w:rFonts w:ascii="Times New Roman" w:hAnsi="Times New Roman" w:cs="Times New Roman"/>
              </w:rPr>
              <w:t>3,  «Заслуженный работник образования РД»-2,</w:t>
            </w:r>
            <w:r w:rsidRPr="00B602A6">
              <w:rPr>
                <w:rFonts w:ascii="Times New Roman" w:hAnsi="Times New Roman" w:cs="Times New Roman"/>
              </w:rPr>
              <w:t xml:space="preserve"> работ</w:t>
            </w:r>
            <w:r w:rsidR="00953951">
              <w:rPr>
                <w:rFonts w:ascii="Times New Roman" w:hAnsi="Times New Roman" w:cs="Times New Roman"/>
              </w:rPr>
              <w:t>ников с высшим образованием - 26</w:t>
            </w:r>
            <w:r w:rsidR="00FE06B1">
              <w:rPr>
                <w:rFonts w:ascii="Times New Roman" w:hAnsi="Times New Roman" w:cs="Times New Roman"/>
              </w:rPr>
              <w:t xml:space="preserve">; </w:t>
            </w:r>
            <w:r w:rsidRPr="00B602A6">
              <w:rPr>
                <w:rFonts w:ascii="Times New Roman" w:hAnsi="Times New Roman" w:cs="Times New Roman"/>
              </w:rPr>
              <w:t xml:space="preserve"> педагогических работ</w:t>
            </w:r>
            <w:r w:rsidR="00FE06B1">
              <w:rPr>
                <w:rFonts w:ascii="Times New Roman" w:hAnsi="Times New Roman" w:cs="Times New Roman"/>
              </w:rPr>
              <w:t>ников с высшим образованием - 2</w:t>
            </w:r>
            <w:r w:rsidR="00953951">
              <w:rPr>
                <w:rFonts w:ascii="Times New Roman" w:hAnsi="Times New Roman" w:cs="Times New Roman"/>
              </w:rPr>
              <w:t>0</w:t>
            </w:r>
            <w:r w:rsidR="00FE06B1">
              <w:rPr>
                <w:rFonts w:ascii="Times New Roman" w:hAnsi="Times New Roman" w:cs="Times New Roman"/>
              </w:rPr>
              <w:t xml:space="preserve">; </w:t>
            </w:r>
            <w:r w:rsidRPr="00B602A6">
              <w:rPr>
                <w:rFonts w:ascii="Times New Roman" w:hAnsi="Times New Roman" w:cs="Times New Roman"/>
              </w:rPr>
              <w:t xml:space="preserve">учителей, имеющих высшую </w:t>
            </w:r>
            <w:r w:rsidR="00FE06B1">
              <w:rPr>
                <w:rFonts w:ascii="Times New Roman" w:hAnsi="Times New Roman" w:cs="Times New Roman"/>
              </w:rPr>
              <w:t>квали</w:t>
            </w:r>
            <w:r w:rsidR="00953951">
              <w:rPr>
                <w:rFonts w:ascii="Times New Roman" w:hAnsi="Times New Roman" w:cs="Times New Roman"/>
              </w:rPr>
              <w:t>фикационную категорию/первую -13</w:t>
            </w:r>
            <w:r w:rsidRPr="00B602A6">
              <w:rPr>
                <w:rFonts w:ascii="Times New Roman" w:hAnsi="Times New Roman" w:cs="Times New Roman"/>
              </w:rPr>
              <w:t xml:space="preserve">; 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1825B2" w:rsidRPr="00FE06B1" w:rsidRDefault="00FE06B1" w:rsidP="00FE06B1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МКОУ «СОШ № 4» расположено в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северной </w:t>
            </w:r>
            <w:r w:rsidRPr="00FE06B1">
              <w:rPr>
                <w:rFonts w:ascii="Times New Roman" w:hAnsi="Times New Roman" w:cs="Times New Roman"/>
              </w:rPr>
              <w:t xml:space="preserve"> части</w:t>
            </w:r>
            <w:proofErr w:type="gramEnd"/>
            <w:r w:rsidRPr="00FE06B1">
              <w:rPr>
                <w:rFonts w:ascii="Times New Roman" w:hAnsi="Times New Roman" w:cs="Times New Roman"/>
              </w:rPr>
              <w:t xml:space="preserve"> города с развитой</w:t>
            </w:r>
            <w:r>
              <w:rPr>
                <w:rFonts w:ascii="Times New Roman" w:hAnsi="Times New Roman" w:cs="Times New Roman"/>
              </w:rPr>
              <w:t xml:space="preserve"> инфраструктурой - недалеко расположены МБУДО «Детский сад №2»</w:t>
            </w:r>
            <w:r w:rsidRPr="00FE06B1">
              <w:rPr>
                <w:rFonts w:ascii="Times New Roman" w:hAnsi="Times New Roman" w:cs="Times New Roman"/>
              </w:rPr>
              <w:t>, МБУ ДО</w:t>
            </w:r>
            <w:r>
              <w:rPr>
                <w:rFonts w:ascii="Times New Roman" w:hAnsi="Times New Roman" w:cs="Times New Roman"/>
              </w:rPr>
              <w:t xml:space="preserve"> «ДШИ»,</w:t>
            </w:r>
            <w:r w:rsidRPr="00FE06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МБ</w:t>
            </w:r>
            <w:r w:rsidRPr="00FE06B1">
              <w:rPr>
                <w:rFonts w:ascii="Times New Roman" w:hAnsi="Times New Roman" w:cs="Times New Roman"/>
              </w:rPr>
              <w:t xml:space="preserve">УДО «Центр детского </w:t>
            </w:r>
            <w:r>
              <w:rPr>
                <w:rFonts w:ascii="Times New Roman" w:hAnsi="Times New Roman" w:cs="Times New Roman"/>
              </w:rPr>
              <w:t xml:space="preserve">и юношеского </w:t>
            </w:r>
            <w:r w:rsidRPr="00FE06B1">
              <w:rPr>
                <w:rFonts w:ascii="Times New Roman" w:hAnsi="Times New Roman" w:cs="Times New Roman"/>
              </w:rPr>
              <w:t>творчества»,</w:t>
            </w:r>
            <w:r>
              <w:rPr>
                <w:rFonts w:ascii="Times New Roman" w:hAnsi="Times New Roman" w:cs="Times New Roman"/>
              </w:rPr>
              <w:t xml:space="preserve"> ГБУ РД «ЦГБ»</w:t>
            </w:r>
            <w:r w:rsidRPr="00FE06B1">
              <w:rPr>
                <w:rFonts w:ascii="Times New Roman" w:hAnsi="Times New Roman" w:cs="Times New Roman"/>
              </w:rPr>
              <w:t>. Система партнерского взаимодействия строится н</w:t>
            </w:r>
            <w:r>
              <w:rPr>
                <w:rFonts w:ascii="Times New Roman" w:hAnsi="Times New Roman" w:cs="Times New Roman"/>
              </w:rPr>
              <w:t>а добровольном взаимодействии МКОУ «СОШ№4</w:t>
            </w:r>
            <w:r w:rsidRPr="00FE06B1">
              <w:rPr>
                <w:rFonts w:ascii="Times New Roman" w:hAnsi="Times New Roman" w:cs="Times New Roman"/>
              </w:rPr>
              <w:t>» заинтересованных в сотрудничестве при решении общих задач воспитания и обучения. Система строится на соглашениях, договорах, между школой и другими организациями (образовательными, медицинскими, учреждениями культуры, здравоохранения, правопорядка и др.).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="001825B2" w:rsidRPr="00FE06B1" w:rsidRDefault="00FE06B1" w:rsidP="00E0134A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6B1">
              <w:rPr>
                <w:rFonts w:ascii="Times New Roman" w:hAnsi="Times New Roman" w:cs="Times New Roman"/>
              </w:rPr>
              <w:t>В среднем общая успеваемость по школе составляет 100 %, показатель качественной успеваемости – 46,2%. Динамика количест</w:t>
            </w:r>
            <w:r>
              <w:rPr>
                <w:rFonts w:ascii="Times New Roman" w:hAnsi="Times New Roman" w:cs="Times New Roman"/>
              </w:rPr>
              <w:t>ва обучающихся МКОУ «СОШ № 4</w:t>
            </w:r>
            <w:r w:rsidRPr="00FE06B1">
              <w:rPr>
                <w:rFonts w:ascii="Times New Roman" w:hAnsi="Times New Roman" w:cs="Times New Roman"/>
              </w:rPr>
              <w:t xml:space="preserve">», освоивших программу обучения на «отлично» </w:t>
            </w:r>
            <w:r w:rsidR="00E0134A">
              <w:rPr>
                <w:rFonts w:ascii="Times New Roman" w:hAnsi="Times New Roman" w:cs="Times New Roman"/>
              </w:rPr>
              <w:t>- среднее значение составляет 77</w:t>
            </w:r>
            <w:r w:rsidRPr="00FE06B1">
              <w:rPr>
                <w:rFonts w:ascii="Times New Roman" w:hAnsi="Times New Roman" w:cs="Times New Roman"/>
              </w:rPr>
              <w:t xml:space="preserve"> человек. Сравнительный анализ успеваемости и качества знаний выпускников уровня начального общего образования по результатам ВПР показывает среднее </w:t>
            </w:r>
            <w:r w:rsidR="00E0134A">
              <w:rPr>
                <w:rFonts w:ascii="Times New Roman" w:hAnsi="Times New Roman" w:cs="Times New Roman"/>
              </w:rPr>
              <w:t>значение – 74% (качество), 80-95</w:t>
            </w:r>
            <w:r w:rsidRPr="00FE06B1">
              <w:rPr>
                <w:rFonts w:ascii="Times New Roman" w:hAnsi="Times New Roman" w:cs="Times New Roman"/>
              </w:rPr>
              <w:t>% (успеваемость); о</w:t>
            </w:r>
            <w:r w:rsidR="00E0134A">
              <w:rPr>
                <w:rFonts w:ascii="Times New Roman" w:hAnsi="Times New Roman" w:cs="Times New Roman"/>
              </w:rPr>
              <w:t>сновного общего образования – 80-95</w:t>
            </w:r>
            <w:r w:rsidRPr="00FE06B1">
              <w:rPr>
                <w:rFonts w:ascii="Times New Roman" w:hAnsi="Times New Roman" w:cs="Times New Roman"/>
              </w:rPr>
              <w:t xml:space="preserve">% </w:t>
            </w:r>
            <w:r w:rsidR="00E0134A">
              <w:rPr>
                <w:rFonts w:ascii="Times New Roman" w:hAnsi="Times New Roman" w:cs="Times New Roman"/>
              </w:rPr>
              <w:t>(качество).</w:t>
            </w:r>
          </w:p>
        </w:tc>
      </w:tr>
    </w:tbl>
    <w:p w:rsidR="001A7EA6" w:rsidRDefault="001A7EA6" w:rsidP="0006530B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06530B" w:rsidRDefault="0006530B" w:rsidP="0006530B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6530B" w:rsidRPr="0006530B" w:rsidRDefault="0006530B" w:rsidP="0006530B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65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Проблемно-ориентированный анализ текущего состояния и результатов самодиагностики.</w:t>
      </w:r>
    </w:p>
    <w:p w:rsidR="0006530B" w:rsidRPr="002855D8" w:rsidRDefault="0006530B" w:rsidP="0006530B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92"/>
        <w:gridCol w:w="2596"/>
        <w:gridCol w:w="1876"/>
        <w:gridCol w:w="1064"/>
        <w:gridCol w:w="1844"/>
        <w:gridCol w:w="1879"/>
        <w:gridCol w:w="2448"/>
        <w:gridCol w:w="3153"/>
      </w:tblGrid>
      <w:tr w:rsidR="0006530B" w:rsidRPr="00E1645C" w:rsidTr="0006530B">
        <w:trPr>
          <w:trHeight w:val="288"/>
          <w:tblHeader/>
        </w:trPr>
        <w:tc>
          <w:tcPr>
            <w:tcW w:w="562" w:type="dxa"/>
            <w:noWrap/>
            <w:hideMark/>
          </w:tcPr>
          <w:p w:rsidR="0006530B" w:rsidRPr="00E1645C" w:rsidRDefault="0006530B" w:rsidP="000653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06530B" w:rsidRPr="00E1645C" w:rsidRDefault="0006530B" w:rsidP="000653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06530B" w:rsidRPr="00E1645C" w:rsidRDefault="0006530B" w:rsidP="000653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06530B" w:rsidRPr="00E1645C" w:rsidRDefault="0006530B" w:rsidP="000653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06530B" w:rsidRPr="00E1645C" w:rsidRDefault="0006530B" w:rsidP="000653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="0006530B" w:rsidRPr="00E1645C" w:rsidRDefault="0006530B" w:rsidP="000653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06530B" w:rsidRPr="00E1645C" w:rsidRDefault="0006530B" w:rsidP="000653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06530B" w:rsidRPr="00E1645C" w:rsidRDefault="0006530B" w:rsidP="000653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Реализация учебно-исследовательской и проектной </w:t>
            </w:r>
            <w:proofErr w:type="gramStart"/>
            <w:r>
              <w:rPr>
                <w:rFonts w:ascii="Times New Roman" w:hAnsi="Times New Roman"/>
              </w:rPr>
              <w:t>деятельности(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/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Реализация учебных планов одного или нескольких профилей обучения, предоставление обучающимся возможности формирования индивидуальных учебных </w:t>
            </w:r>
            <w:proofErr w:type="gramStart"/>
            <w:r>
              <w:rPr>
                <w:rFonts w:ascii="Times New Roman" w:hAnsi="Times New Roman"/>
              </w:rPr>
              <w:t>планов(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индивидуальным учебным планам.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модульного принципа </w:t>
            </w:r>
            <w:proofErr w:type="spellStart"/>
            <w:r>
              <w:rPr>
                <w:rFonts w:ascii="Times New Roman" w:hAnsi="Times New Roman"/>
              </w:rPr>
              <w:t>осовения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Мотивация педагогов к повышению уровня профессиональных </w:t>
            </w:r>
            <w:proofErr w:type="gramStart"/>
            <w:r>
              <w:rPr>
                <w:rFonts w:ascii="Times New Roman" w:hAnsi="Times New Roman"/>
              </w:rPr>
              <w:t>компетенций  в</w:t>
            </w:r>
            <w:proofErr w:type="gramEnd"/>
            <w:r>
              <w:rPr>
                <w:rFonts w:ascii="Times New Roman" w:hAnsi="Times New Roman"/>
              </w:rPr>
              <w:t xml:space="preserve"> ходе реализации ИОМ.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Недостаточная работа по подготовке </w:t>
            </w:r>
            <w:r>
              <w:rPr>
                <w:rFonts w:ascii="Times New Roman" w:hAnsi="Times New Roman"/>
              </w:rPr>
              <w:lastRenderedPageBreak/>
              <w:t xml:space="preserve">обучающихся к выбору профиля </w:t>
            </w:r>
            <w:proofErr w:type="gramStart"/>
            <w:r>
              <w:rPr>
                <w:rFonts w:ascii="Times New Roman" w:hAnsi="Times New Roman"/>
              </w:rPr>
              <w:t xml:space="preserve">обучения.  </w:t>
            </w:r>
            <w:proofErr w:type="gramEnd"/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Назначение педагога-куратора для </w:t>
            </w:r>
            <w:r>
              <w:rPr>
                <w:rFonts w:ascii="Times New Roman" w:hAnsi="Times New Roman"/>
              </w:rPr>
              <w:lastRenderedPageBreak/>
              <w:t xml:space="preserve">индивидуального 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сетевого взаимодействие с ОО, учреждениями дополнительного </w:t>
            </w:r>
            <w:proofErr w:type="spellStart"/>
            <w:r>
              <w:rPr>
                <w:rFonts w:ascii="Times New Roman" w:hAnsi="Times New Roman"/>
              </w:rPr>
              <w:t>допобразования</w:t>
            </w:r>
            <w:proofErr w:type="spellEnd"/>
            <w:r>
              <w:rPr>
                <w:rFonts w:ascii="Times New Roman" w:hAnsi="Times New Roman"/>
              </w:rPr>
              <w:t>, вузами, технопарками, и т. д. по использованию материально-технической базы.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дополнительных источников финансирования, в том числе внебюджетных </w:t>
            </w:r>
            <w:r>
              <w:rPr>
                <w:rFonts w:ascii="Times New Roman" w:hAnsi="Times New Roman"/>
              </w:rPr>
              <w:lastRenderedPageBreak/>
              <w:t xml:space="preserve">источников финансирования, участие в </w:t>
            </w:r>
            <w:proofErr w:type="spellStart"/>
            <w:r>
              <w:rPr>
                <w:rFonts w:ascii="Times New Roman" w:hAnsi="Times New Roman"/>
              </w:rPr>
              <w:t>грантовых</w:t>
            </w:r>
            <w:proofErr w:type="spellEnd"/>
            <w:r>
              <w:rPr>
                <w:rFonts w:ascii="Times New Roman" w:hAnsi="Times New Roman"/>
              </w:rPr>
              <w:t xml:space="preserve"> конкурсах.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педагогов по составлению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</w:t>
            </w:r>
            <w:r>
              <w:rPr>
                <w:rFonts w:ascii="Times New Roman" w:hAnsi="Times New Roman"/>
              </w:rPr>
              <w:lastRenderedPageBreak/>
              <w:t>педагогов на курсах повышения квалификации по преподаванию предметов на профильном уровне.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автоматизированных систем по организационно-</w:t>
            </w:r>
            <w:proofErr w:type="spellStart"/>
            <w:r>
              <w:rPr>
                <w:rFonts w:ascii="Times New Roman" w:hAnsi="Times New Roman"/>
              </w:rPr>
              <w:t>управленческихм</w:t>
            </w:r>
            <w:proofErr w:type="spellEnd"/>
            <w:r>
              <w:rPr>
                <w:rFonts w:ascii="Times New Roman" w:hAnsi="Times New Roman"/>
              </w:rPr>
              <w:t xml:space="preserve">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профильному обучению. 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профориентационных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индивидуальных запросов </w:t>
            </w:r>
            <w:r>
              <w:rPr>
                <w:rFonts w:ascii="Times New Roman" w:hAnsi="Times New Roman"/>
              </w:rPr>
              <w:lastRenderedPageBreak/>
              <w:t>на профильное обучение.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</w:t>
            </w:r>
            <w:proofErr w:type="gramStart"/>
            <w:r>
              <w:rPr>
                <w:rFonts w:ascii="Times New Roman" w:hAnsi="Times New Roman"/>
              </w:rPr>
              <w:t xml:space="preserve">ИУП.  </w:t>
            </w:r>
            <w:proofErr w:type="gramEnd"/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профессиональной</w:t>
            </w:r>
            <w:proofErr w:type="gramEnd"/>
            <w:r>
              <w:rPr>
                <w:rFonts w:ascii="Times New Roman" w:hAnsi="Times New Roman"/>
              </w:rPr>
              <w:t xml:space="preserve">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Предоставление </w:t>
            </w:r>
            <w:proofErr w:type="spellStart"/>
            <w:r>
              <w:rPr>
                <w:rFonts w:ascii="Times New Roman" w:hAnsi="Times New Roman"/>
              </w:rPr>
              <w:t>бучающимся</w:t>
            </w:r>
            <w:proofErr w:type="spellEnd"/>
            <w:r>
              <w:rPr>
                <w:rFonts w:ascii="Times New Roman" w:hAnsi="Times New Roman"/>
              </w:rPr>
              <w:t xml:space="preserve">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требования ФГОС СОО к реализации </w:t>
            </w:r>
            <w:r>
              <w:rPr>
                <w:rFonts w:ascii="Times New Roman" w:hAnsi="Times New Roman"/>
              </w:rPr>
              <w:lastRenderedPageBreak/>
              <w:t>учебных планов одного или нескольких профилей обучения (естественно-научный, гуманитарный, социально-экономический, технологический, универсальный).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кадровых,  материально</w:t>
            </w:r>
            <w:proofErr w:type="gramEnd"/>
            <w:r>
              <w:rPr>
                <w:rFonts w:ascii="Times New Roman" w:hAnsi="Times New Roman"/>
              </w:rPr>
              <w:t>-технических и финансовых ресурсов для реализации ИУП.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изучения  интеллектуальных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академическхе</w:t>
            </w:r>
            <w:proofErr w:type="spellEnd"/>
            <w:r>
              <w:rPr>
                <w:rFonts w:ascii="Times New Roman" w:hAnsi="Times New Roman"/>
              </w:rPr>
              <w:t xml:space="preserve">) способностей и возможностей, познавательных интересов и потребностей обучающихся, которые могут служить </w:t>
            </w:r>
            <w:r>
              <w:rPr>
                <w:rFonts w:ascii="Times New Roman" w:hAnsi="Times New Roman"/>
              </w:rPr>
              <w:lastRenderedPageBreak/>
              <w:t>основанием для разработки ИУП.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/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Не обеспечено учебниками в полном объеме 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электронного учета библиотечного фонда.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контроля использования финансовых ресурсов.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нормативной базы (федеральный перечень учебников).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наличия в полном объеме учебников и учебных пособий.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и обмена учебниками с другими общеобразовательными организациями.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регулярного контроля </w:t>
            </w:r>
            <w:proofErr w:type="spellStart"/>
            <w:r>
              <w:rPr>
                <w:rFonts w:ascii="Times New Roman" w:hAnsi="Times New Roman"/>
              </w:rPr>
              <w:t>своевременногого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оформления  заказа</w:t>
            </w:r>
            <w:proofErr w:type="gramEnd"/>
            <w:r>
              <w:rPr>
                <w:rFonts w:ascii="Times New Roman" w:hAnsi="Times New Roman"/>
              </w:rPr>
              <w:t xml:space="preserve"> на обеспечение общеобразовательной организации учебниками и учебными пособиями в полном объеме.</w:t>
            </w:r>
          </w:p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/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</w:t>
            </w:r>
            <w:proofErr w:type="gramStart"/>
            <w:r>
              <w:rPr>
                <w:rFonts w:ascii="Times New Roman" w:hAnsi="Times New Roman"/>
              </w:rPr>
              <w:t xml:space="preserve">предметов.  </w:t>
            </w:r>
            <w:proofErr w:type="gramEnd"/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</w:t>
            </w:r>
            <w:proofErr w:type="gramStart"/>
            <w:r>
              <w:rPr>
                <w:rFonts w:ascii="Times New Roman" w:hAnsi="Times New Roman"/>
              </w:rPr>
              <w:t>образовательных  интересов</w:t>
            </w:r>
            <w:proofErr w:type="gramEnd"/>
            <w:r>
              <w:rPr>
                <w:rFonts w:ascii="Times New Roman" w:hAnsi="Times New Roman"/>
              </w:rPr>
              <w:t xml:space="preserve"> и потребностей, способностей и талантов обучающихся.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работы с родителями обучающихся по изучению </w:t>
            </w:r>
            <w:r>
              <w:rPr>
                <w:rFonts w:ascii="Times New Roman" w:hAnsi="Times New Roman"/>
              </w:rPr>
              <w:lastRenderedPageBreak/>
              <w:t>образовательных запросов и ожиданий.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Усовершенствование системы контроля за использованием финансовых </w:t>
            </w:r>
            <w:proofErr w:type="gramStart"/>
            <w:r>
              <w:rPr>
                <w:rFonts w:ascii="Times New Roman" w:hAnsi="Times New Roman"/>
              </w:rPr>
              <w:t xml:space="preserve">ресурсов,   </w:t>
            </w:r>
            <w:proofErr w:type="gramEnd"/>
            <w:r>
              <w:rPr>
                <w:rFonts w:ascii="Times New Roman" w:hAnsi="Times New Roman"/>
              </w:rPr>
              <w:t>обеспечивающих  реализацию ООП, в том числе углубленное изучение отдельных предметов в рамках ИУП.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Не используются </w:t>
            </w:r>
            <w:r>
              <w:rPr>
                <w:rFonts w:ascii="Times New Roman" w:hAnsi="Times New Roman"/>
              </w:rPr>
              <w:lastRenderedPageBreak/>
              <w:t xml:space="preserve">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условий для </w:t>
            </w:r>
            <w:r>
              <w:rPr>
                <w:rFonts w:ascii="Times New Roman" w:hAnsi="Times New Roman"/>
              </w:rPr>
              <w:lastRenderedPageBreak/>
              <w:t>реализации ООП в сетевой форме: выявление дефицитов, заключение сетевых договоров, мониторинг.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</w:t>
            </w:r>
            <w:proofErr w:type="gramStart"/>
            <w:r>
              <w:rPr>
                <w:rFonts w:ascii="Times New Roman" w:hAnsi="Times New Roman"/>
              </w:rPr>
              <w:t>образовательных  интересов</w:t>
            </w:r>
            <w:proofErr w:type="gramEnd"/>
            <w:r>
              <w:rPr>
                <w:rFonts w:ascii="Times New Roman" w:hAnsi="Times New Roman"/>
              </w:rPr>
              <w:t xml:space="preserve"> и потребностей, способностей и талантов обучающихся.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Отсутствие системы </w:t>
            </w:r>
            <w:r>
              <w:rPr>
                <w:rFonts w:ascii="Times New Roman" w:hAnsi="Times New Roman"/>
              </w:rPr>
              <w:lastRenderedPageBreak/>
              <w:t>формирования запроса.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lastRenderedPageBreak/>
              <w:t>Автоматизизация</w:t>
            </w:r>
            <w:proofErr w:type="spellEnd"/>
            <w:r>
              <w:rPr>
                <w:rFonts w:ascii="Times New Roman" w:hAnsi="Times New Roman"/>
              </w:rPr>
              <w:t xml:space="preserve"> системы </w:t>
            </w:r>
            <w:r>
              <w:rPr>
                <w:rFonts w:ascii="Times New Roman" w:hAnsi="Times New Roman"/>
              </w:rPr>
              <w:lastRenderedPageBreak/>
              <w:t>формирования и обработки образовательных запросов.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</w:t>
            </w:r>
            <w:proofErr w:type="spellStart"/>
            <w:r>
              <w:rPr>
                <w:rFonts w:ascii="Times New Roman" w:hAnsi="Times New Roman"/>
              </w:rPr>
              <w:t>Создение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Реализация и соблюдение требований локального акта, </w:t>
            </w:r>
            <w:r>
              <w:rPr>
                <w:rFonts w:ascii="Times New Roman" w:hAnsi="Times New Roman"/>
              </w:rPr>
              <w:lastRenderedPageBreak/>
              <w:t>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 xml:space="preserve">100% учителей и членов управленческой </w:t>
            </w:r>
            <w:r>
              <w:rPr>
                <w:rFonts w:ascii="Times New Roman" w:hAnsi="Times New Roman"/>
              </w:rPr>
              <w:lastRenderedPageBreak/>
              <w:t>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Функционирование объективной внутренней </w:t>
            </w:r>
            <w:r>
              <w:rPr>
                <w:rFonts w:ascii="Times New Roman" w:hAnsi="Times New Roman"/>
              </w:rPr>
              <w:lastRenderedPageBreak/>
              <w:t>системы оценки качества образования</w:t>
            </w:r>
          </w:p>
        </w:tc>
        <w:tc>
          <w:tcPr>
            <w:tcW w:w="0" w:type="auto"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/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/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/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Наличие выпускников 11 класса, получивших медаль За особые успехи </w:t>
            </w:r>
            <w:r>
              <w:rPr>
                <w:rFonts w:ascii="Times New Roman" w:hAnsi="Times New Roman"/>
              </w:rPr>
              <w:lastRenderedPageBreak/>
              <w:t>в учении (I и (или) II степени)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 xml:space="preserve">Наличие выпускников 11 класса, </w:t>
            </w:r>
            <w:r>
              <w:rPr>
                <w:rFonts w:ascii="Times New Roman" w:hAnsi="Times New Roman"/>
              </w:rPr>
              <w:lastRenderedPageBreak/>
              <w:t>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Функционирование объективной внутренней </w:t>
            </w:r>
            <w:r>
              <w:rPr>
                <w:rFonts w:ascii="Times New Roman" w:hAnsi="Times New Roman"/>
              </w:rPr>
              <w:lastRenderedPageBreak/>
              <w:t>системы оценки качества образования</w:t>
            </w:r>
          </w:p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 xml:space="preserve">Необъективность текущего и итогового оценивания. 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методической грамотности педработников по соблюдению принципов </w:t>
            </w:r>
            <w:r>
              <w:rPr>
                <w:rFonts w:ascii="Times New Roman" w:hAnsi="Times New Roman"/>
              </w:rPr>
              <w:lastRenderedPageBreak/>
              <w:t>объективного оценивания.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Контроль </w:t>
            </w:r>
            <w:proofErr w:type="gramStart"/>
            <w:r>
              <w:rPr>
                <w:rFonts w:ascii="Times New Roman" w:hAnsi="Times New Roman"/>
              </w:rPr>
              <w:t>качества  используемых</w:t>
            </w:r>
            <w:proofErr w:type="gramEnd"/>
            <w:r>
              <w:rPr>
                <w:rFonts w:ascii="Times New Roman" w:hAnsi="Times New Roman"/>
              </w:rPr>
              <w:t xml:space="preserve">  при проведении контрольных и проверочных работ измерительных материалов, обеспечение включения в измерительные материалы заданий в формате ЕГЭ, </w:t>
            </w:r>
            <w:proofErr w:type="spellStart"/>
            <w:r>
              <w:rPr>
                <w:rFonts w:ascii="Times New Roman" w:hAnsi="Times New Roman"/>
              </w:rPr>
              <w:t>проферяющих</w:t>
            </w:r>
            <w:proofErr w:type="spellEnd"/>
            <w:r>
              <w:rPr>
                <w:rFonts w:ascii="Times New Roman" w:hAnsi="Times New Roman"/>
              </w:rPr>
              <w:t xml:space="preserve"> знания и умения,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(ФИПИ).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Контроль соблюдения требований локальных актов, регламентирующих формы, порядок и периодичность текущего контроля успеваемости и промежуточной аттестацию обучающихся.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процедур внешней независимой оценки качества подготовки   обучающихся.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использования технологии проведения оценочных процедур в формате независимой диагностики (конфиденциальность измерительных материалов, </w:t>
            </w:r>
            <w:r>
              <w:rPr>
                <w:rFonts w:ascii="Times New Roman" w:hAnsi="Times New Roman"/>
              </w:rPr>
              <w:lastRenderedPageBreak/>
              <w:t>проведение оценочной процедуры учителем, не работающим в классе, присутствие независимого наблюдателя при проведении оценочной процедуры, организация проверки работ независимым экспертом или "перекрестной" проверки).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культуры академической честности обучающихся и педагогических работников.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Отсутствие системы работы школы по подготовке к ЕГЭ, в том числе обучающихся, претендующих на получение медали «За особые успехи в учении</w:t>
            </w:r>
            <w:proofErr w:type="gramStart"/>
            <w:r>
              <w:rPr>
                <w:rFonts w:ascii="Times New Roman" w:hAnsi="Times New Roman"/>
              </w:rPr>
              <w:t xml:space="preserve">».  </w:t>
            </w:r>
            <w:proofErr w:type="gramEnd"/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результативности образовательной деятельности, в том числе в аспекте </w:t>
            </w:r>
            <w:proofErr w:type="spellStart"/>
            <w:r>
              <w:rPr>
                <w:rFonts w:ascii="Times New Roman" w:hAnsi="Times New Roman"/>
              </w:rPr>
              <w:t>наличяе</w:t>
            </w:r>
            <w:proofErr w:type="spellEnd"/>
            <w:r>
              <w:rPr>
                <w:rFonts w:ascii="Times New Roman" w:hAnsi="Times New Roman"/>
              </w:rPr>
              <w:t xml:space="preserve"> выпускников 11 класса, получивших медаль «За особые успехи в учении», которые набрали по одному из предметов ЕГЭ менее 70 баллов.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объективности </w:t>
            </w:r>
            <w:proofErr w:type="gramStart"/>
            <w:r>
              <w:rPr>
                <w:rFonts w:ascii="Times New Roman" w:hAnsi="Times New Roman"/>
              </w:rPr>
              <w:t>результатов  текущего</w:t>
            </w:r>
            <w:proofErr w:type="gramEnd"/>
            <w:r>
              <w:rPr>
                <w:rFonts w:ascii="Times New Roman" w:hAnsi="Times New Roman"/>
              </w:rPr>
              <w:t xml:space="preserve"> контроля успеваемости, промежуточной и итоговой аттестации обучающихся.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экспертизы качества реализуемых рабочих программ учебных предметов.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контроля</w:t>
            </w:r>
            <w:proofErr w:type="gramEnd"/>
            <w:r>
              <w:rPr>
                <w:rFonts w:ascii="Times New Roman" w:hAnsi="Times New Roman"/>
              </w:rPr>
              <w:t xml:space="preserve">  результативности  профильного и углубленного  обучения, обучения по индивидуальным планам.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Недостаточный </w:t>
            </w:r>
            <w:r>
              <w:rPr>
                <w:rFonts w:ascii="Times New Roman" w:hAnsi="Times New Roman"/>
              </w:rPr>
              <w:lastRenderedPageBreak/>
              <w:t>уровень профессиональных компетенций педагогических работников для обеспечения подготовки обучающихся, претендующих на получение медали «За особые успехи в учении» к ЕГЭ.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адресной </w:t>
            </w:r>
            <w:r>
              <w:rPr>
                <w:rFonts w:ascii="Times New Roman" w:hAnsi="Times New Roman"/>
              </w:rPr>
              <w:lastRenderedPageBreak/>
              <w:t xml:space="preserve">организационно-методической помощи педагогам в </w:t>
            </w:r>
            <w:proofErr w:type="gramStart"/>
            <w:r>
              <w:rPr>
                <w:rFonts w:ascii="Times New Roman" w:hAnsi="Times New Roman"/>
              </w:rPr>
              <w:t>вопросах  организации</w:t>
            </w:r>
            <w:proofErr w:type="gramEnd"/>
            <w:r>
              <w:rPr>
                <w:rFonts w:ascii="Times New Roman" w:hAnsi="Times New Roman"/>
              </w:rPr>
              <w:t xml:space="preserve"> образовательной деятельности обучающихся, претендующих на получение медали «За особые успехи в учении» к ЕГЭ.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</w:t>
            </w:r>
            <w:proofErr w:type="gramStart"/>
            <w:r>
              <w:rPr>
                <w:rFonts w:ascii="Times New Roman" w:hAnsi="Times New Roman"/>
              </w:rPr>
              <w:t>вопросах  подготовки</w:t>
            </w:r>
            <w:proofErr w:type="gramEnd"/>
            <w:r>
              <w:rPr>
                <w:rFonts w:ascii="Times New Roman" w:hAnsi="Times New Roman"/>
              </w:rPr>
              <w:t xml:space="preserve"> и сопровождения обучающихся,  претендующих на получение медали «За особые успехи в учении».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на курсах повышения квалификации по совершенствованию предметно-методических </w:t>
            </w:r>
            <w:proofErr w:type="gramStart"/>
            <w:r>
              <w:rPr>
                <w:rFonts w:ascii="Times New Roman" w:hAnsi="Times New Roman"/>
              </w:rPr>
              <w:t>компетенций,  в</w:t>
            </w:r>
            <w:proofErr w:type="gramEnd"/>
            <w:r>
              <w:rPr>
                <w:rFonts w:ascii="Times New Roman" w:hAnsi="Times New Roman"/>
              </w:rPr>
              <w:t xml:space="preserve">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образования.</w:t>
            </w:r>
          </w:p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Образовательная организация не входит в перечень </w:t>
            </w:r>
            <w:r>
              <w:rPr>
                <w:rFonts w:ascii="Times New Roman" w:hAnsi="Times New Roman"/>
              </w:rPr>
              <w:lastRenderedPageBreak/>
              <w:t>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proofErr w:type="gramStart"/>
            <w:r>
              <w:rPr>
                <w:rFonts w:ascii="Times New Roman" w:hAnsi="Times New Roman"/>
              </w:rPr>
              <w:lastRenderedPageBreak/>
              <w:t>образовательная</w:t>
            </w:r>
            <w:proofErr w:type="gramEnd"/>
            <w:r>
              <w:rPr>
                <w:rFonts w:ascii="Times New Roman" w:hAnsi="Times New Roman"/>
              </w:rPr>
              <w:t xml:space="preserve"> организация  не входит в </w:t>
            </w:r>
            <w:r>
              <w:rPr>
                <w:rFonts w:ascii="Times New Roman" w:hAnsi="Times New Roman"/>
              </w:rPr>
              <w:lastRenderedPageBreak/>
              <w:t>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Функционирование объективной внутренней </w:t>
            </w:r>
            <w:r>
              <w:rPr>
                <w:rFonts w:ascii="Times New Roman" w:hAnsi="Times New Roman"/>
              </w:rPr>
              <w:lastRenderedPageBreak/>
              <w:t>системы оценки качества образования</w:t>
            </w:r>
          </w:p>
        </w:tc>
        <w:tc>
          <w:tcPr>
            <w:tcW w:w="0" w:type="auto"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/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Наличие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Несформированная система подготовки обучающихся к ОГЭ.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контроля </w:t>
            </w:r>
            <w:proofErr w:type="gramStart"/>
            <w:r>
              <w:rPr>
                <w:rFonts w:ascii="Times New Roman" w:hAnsi="Times New Roman"/>
              </w:rPr>
              <w:t>качества  используемых</w:t>
            </w:r>
            <w:proofErr w:type="gramEnd"/>
            <w:r>
              <w:rPr>
                <w:rFonts w:ascii="Times New Roman" w:hAnsi="Times New Roman"/>
              </w:rPr>
              <w:t xml:space="preserve"> при проведении контрольных и проверочных работ измерительных материалов, включение в измерительные материалы заданий в формате ОГЭ, </w:t>
            </w:r>
            <w:proofErr w:type="spellStart"/>
            <w:r>
              <w:rPr>
                <w:rFonts w:ascii="Times New Roman" w:hAnsi="Times New Roman"/>
              </w:rPr>
              <w:t>проферяющих</w:t>
            </w:r>
            <w:proofErr w:type="spellEnd"/>
            <w:r>
              <w:rPr>
                <w:rFonts w:ascii="Times New Roman" w:hAnsi="Times New Roman"/>
              </w:rPr>
              <w:t xml:space="preserve"> знания и умения, предусмотренные кодификаторами проверяемых требований к результатам освоения основной образовательной программы основного  общего образования и элементов содержания для проведения основного государственного экзамена (ФИПИ).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ознакомления со структурой КИМ ОГЭ по </w:t>
            </w:r>
            <w:proofErr w:type="gramStart"/>
            <w:r>
              <w:rPr>
                <w:rFonts w:ascii="Times New Roman" w:hAnsi="Times New Roman"/>
              </w:rPr>
              <w:t>предмету,  проведение</w:t>
            </w:r>
            <w:proofErr w:type="gramEnd"/>
            <w:r>
              <w:rPr>
                <w:rFonts w:ascii="Times New Roman" w:hAnsi="Times New Roman"/>
              </w:rPr>
              <w:t xml:space="preserve"> тренинга по заполнению бланков ОГЭ.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проведения в течение </w:t>
            </w:r>
            <w:proofErr w:type="spellStart"/>
            <w:r>
              <w:rPr>
                <w:rFonts w:ascii="Times New Roman" w:hAnsi="Times New Roman"/>
              </w:rPr>
              <w:t>учебногогода</w:t>
            </w:r>
            <w:proofErr w:type="spellEnd"/>
            <w:r>
              <w:rPr>
                <w:rFonts w:ascii="Times New Roman" w:hAnsi="Times New Roman"/>
              </w:rPr>
              <w:t xml:space="preserve"> тренировочных и диагностических работ в формате ОГЭ, анализ динамики результатов.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Прогнозирование результатов ОГЭ по предмету на основе итогов текущего контроля успеваемости, промежуточной аттестации обучающихся, проведенных тренировочных и диагностических работ в формате ОГЭ.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групповых консультаций по разбору формулировок заданий ОГЭ, по решению типовых заданий в формате ОГЭ, консультаций по проблемным темам.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индивидуальных консультаций обучающихся по выявленным в ходе оценочных </w:t>
            </w:r>
            <w:proofErr w:type="spellStart"/>
            <w:r>
              <w:rPr>
                <w:rFonts w:ascii="Times New Roman" w:hAnsi="Times New Roman"/>
              </w:rPr>
              <w:t>процеду</w:t>
            </w:r>
            <w:proofErr w:type="spellEnd"/>
            <w:r>
              <w:rPr>
                <w:rFonts w:ascii="Times New Roman" w:hAnsi="Times New Roman"/>
              </w:rPr>
              <w:t xml:space="preserve"> дефицитам.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контроля подготовки к ОГЭ неуспевающих </w:t>
            </w:r>
            <w:proofErr w:type="gramStart"/>
            <w:r>
              <w:rPr>
                <w:rFonts w:ascii="Times New Roman" w:hAnsi="Times New Roman"/>
              </w:rPr>
              <w:t>обучающихся,  разработка</w:t>
            </w:r>
            <w:proofErr w:type="gramEnd"/>
            <w:r>
              <w:rPr>
                <w:rFonts w:ascii="Times New Roman" w:hAnsi="Times New Roman"/>
              </w:rPr>
              <w:t xml:space="preserve"> индивидуального плана подготовки к ОГЭ по предмету.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выпускников по подготовке к ОГЭ.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Недостаточно эффективное управление образовательной организацией в части </w:t>
            </w:r>
            <w:r>
              <w:rPr>
                <w:rFonts w:ascii="Times New Roman" w:hAnsi="Times New Roman"/>
              </w:rPr>
              <w:lastRenderedPageBreak/>
              <w:t xml:space="preserve">обеспечения достижения планируемых результатов освоения образовательных </w:t>
            </w:r>
            <w:proofErr w:type="gramStart"/>
            <w:r>
              <w:rPr>
                <w:rFonts w:ascii="Times New Roman" w:hAnsi="Times New Roman"/>
              </w:rPr>
              <w:t xml:space="preserve">программ.  </w:t>
            </w:r>
            <w:proofErr w:type="gramEnd"/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>Обеспечение  разработки</w:t>
            </w:r>
            <w:proofErr w:type="gramEnd"/>
            <w:r>
              <w:rPr>
                <w:rFonts w:ascii="Times New Roman" w:hAnsi="Times New Roman"/>
              </w:rPr>
              <w:t xml:space="preserve">, анализа и реализации образовательных программ для достижения запланированных </w:t>
            </w:r>
            <w:r>
              <w:rPr>
                <w:rFonts w:ascii="Times New Roman" w:hAnsi="Times New Roman"/>
              </w:rPr>
              <w:lastRenderedPageBreak/>
              <w:t>результатов.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своевременного контроля качества реализации образовательных программ, принятие управленческих решений по коррекции и улучшению организации образовательной деятельности.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выявления, поддержки и развития способностей и талантов обучающихся, направленной на самоопределение, самообразование и профессиональную ориентацию.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деятельности и результатов реализации образовательных программ </w:t>
            </w:r>
            <w:proofErr w:type="gramStart"/>
            <w:r>
              <w:rPr>
                <w:rFonts w:ascii="Times New Roman" w:hAnsi="Times New Roman"/>
              </w:rPr>
              <w:t>и  коррекция</w:t>
            </w:r>
            <w:proofErr w:type="gramEnd"/>
            <w:r>
              <w:rPr>
                <w:rFonts w:ascii="Times New Roman" w:hAnsi="Times New Roman"/>
              </w:rPr>
              <w:t xml:space="preserve"> организации образовательной деятельности.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стратегии обеспечения качества образовательной деятельности в общеобразовательной организации с привлечением участников образовательных отношений.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практики формирования персональных задач развития в организации образовательной </w:t>
            </w:r>
            <w:r>
              <w:rPr>
                <w:rFonts w:ascii="Times New Roman" w:hAnsi="Times New Roman"/>
              </w:rPr>
              <w:lastRenderedPageBreak/>
              <w:t xml:space="preserve">деятельности; организация своевременной разработки и </w:t>
            </w:r>
            <w:proofErr w:type="gramStart"/>
            <w:r>
              <w:rPr>
                <w:rFonts w:ascii="Times New Roman" w:hAnsi="Times New Roman"/>
              </w:rPr>
              <w:t>реализации  индивидуальных</w:t>
            </w:r>
            <w:proofErr w:type="gramEnd"/>
            <w:r>
              <w:rPr>
                <w:rFonts w:ascii="Times New Roman" w:hAnsi="Times New Roman"/>
              </w:rPr>
              <w:t xml:space="preserve"> учебных планов, направленных на </w:t>
            </w:r>
            <w:proofErr w:type="spellStart"/>
            <w:r>
              <w:rPr>
                <w:rFonts w:ascii="Times New Roman" w:hAnsi="Times New Roman"/>
              </w:rPr>
              <w:t>переодоление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неуспешности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в обеспечении эффективной подготовки к ОГЭ.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 педагогам в </w:t>
            </w:r>
            <w:proofErr w:type="gramStart"/>
            <w:r>
              <w:rPr>
                <w:rFonts w:ascii="Times New Roman" w:hAnsi="Times New Roman"/>
              </w:rPr>
              <w:t>вопросах  организации</w:t>
            </w:r>
            <w:proofErr w:type="gramEnd"/>
            <w:r>
              <w:rPr>
                <w:rFonts w:ascii="Times New Roman" w:hAnsi="Times New Roman"/>
              </w:rPr>
              <w:t xml:space="preserve"> образовательной деятельности обучающихся по подготовке к ОГЭ.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</w:t>
            </w:r>
            <w:proofErr w:type="gramStart"/>
            <w:r>
              <w:rPr>
                <w:rFonts w:ascii="Times New Roman" w:hAnsi="Times New Roman"/>
              </w:rPr>
              <w:t>вопросах  организации</w:t>
            </w:r>
            <w:proofErr w:type="gramEnd"/>
            <w:r>
              <w:rPr>
                <w:rFonts w:ascii="Times New Roman" w:hAnsi="Times New Roman"/>
              </w:rPr>
              <w:t xml:space="preserve"> образовательной деятельности обучающихся по подготовке к ОГЭ.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на курсах повышения квалификации по совершенствованию предметно-методических </w:t>
            </w:r>
            <w:proofErr w:type="gramStart"/>
            <w:r>
              <w:rPr>
                <w:rFonts w:ascii="Times New Roman" w:hAnsi="Times New Roman"/>
              </w:rPr>
              <w:t>компетенций,  в</w:t>
            </w:r>
            <w:proofErr w:type="gramEnd"/>
            <w:r>
              <w:rPr>
                <w:rFonts w:ascii="Times New Roman" w:hAnsi="Times New Roman"/>
              </w:rPr>
              <w:t xml:space="preserve">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основного </w:t>
            </w:r>
            <w:r>
              <w:rPr>
                <w:rFonts w:ascii="Times New Roman" w:hAnsi="Times New Roman"/>
              </w:rPr>
              <w:lastRenderedPageBreak/>
              <w:t>общего образования.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освоения и </w:t>
            </w:r>
            <w:proofErr w:type="gramStart"/>
            <w:r>
              <w:rPr>
                <w:rFonts w:ascii="Times New Roman" w:hAnsi="Times New Roman"/>
              </w:rPr>
              <w:t>применения  педагогическими</w:t>
            </w:r>
            <w:proofErr w:type="gramEnd"/>
            <w:r>
              <w:rPr>
                <w:rFonts w:ascii="Times New Roman" w:hAnsi="Times New Roman"/>
              </w:rPr>
              <w:t xml:space="preserve"> работниками эффективных современных образовательных технологий, форм и методов обучения при подготовке к ОГЭ.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Недостаточная работа по мотивации обучающихся к успешному завершению основного общего образования и получению аттестата об основном общем образовании.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качества образовательной деятельности на учебных и </w:t>
            </w:r>
            <w:proofErr w:type="spellStart"/>
            <w:r>
              <w:rPr>
                <w:rFonts w:ascii="Times New Roman" w:hAnsi="Times New Roman"/>
              </w:rPr>
              <w:t>внеучебных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занятиях, внеурочной деятельности.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форм, технологий дифференциации, индивидуализации, </w:t>
            </w:r>
            <w:proofErr w:type="spellStart"/>
            <w:r>
              <w:rPr>
                <w:rFonts w:ascii="Times New Roman" w:hAnsi="Times New Roman"/>
              </w:rPr>
              <w:t>профилизации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образовательной деятельности.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обучающихся в соответствии с возрастными, индивидуальными особенностями и особыми образовательными потребностями.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 и их родителями по актуальности </w:t>
            </w:r>
            <w:r>
              <w:rPr>
                <w:rFonts w:ascii="Times New Roman" w:hAnsi="Times New Roman"/>
              </w:rPr>
              <w:lastRenderedPageBreak/>
              <w:t>успешного завершения основного общего образования и получения аттестата об основном общем образовании.</w:t>
            </w:r>
          </w:p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Наличие выпускников 11 класса, не получивших аттестаты о среднем общем образовании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Несформированная система подготовки обучающихся к ЕГЭ.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контроля </w:t>
            </w:r>
            <w:proofErr w:type="gramStart"/>
            <w:r>
              <w:rPr>
                <w:rFonts w:ascii="Times New Roman" w:hAnsi="Times New Roman"/>
              </w:rPr>
              <w:t>качества  используемых</w:t>
            </w:r>
            <w:proofErr w:type="gramEnd"/>
            <w:r>
              <w:rPr>
                <w:rFonts w:ascii="Times New Roman" w:hAnsi="Times New Roman"/>
              </w:rPr>
              <w:t xml:space="preserve"> при проведении контрольных и проверочных работ измерительных материалов, включение в измерительные материалы заданий в формате ЕГЭ, </w:t>
            </w:r>
            <w:proofErr w:type="spellStart"/>
            <w:r>
              <w:rPr>
                <w:rFonts w:ascii="Times New Roman" w:hAnsi="Times New Roman"/>
              </w:rPr>
              <w:t>проферяющих</w:t>
            </w:r>
            <w:proofErr w:type="spellEnd"/>
            <w:r>
              <w:rPr>
                <w:rFonts w:ascii="Times New Roman" w:hAnsi="Times New Roman"/>
              </w:rPr>
              <w:t xml:space="preserve"> знания и умения,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(ФИПИ).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ознакомления со структурой КИМ ЕГЭ по </w:t>
            </w:r>
            <w:proofErr w:type="gramStart"/>
            <w:r>
              <w:rPr>
                <w:rFonts w:ascii="Times New Roman" w:hAnsi="Times New Roman"/>
              </w:rPr>
              <w:t>предмету,  проведение</w:t>
            </w:r>
            <w:proofErr w:type="gramEnd"/>
            <w:r>
              <w:rPr>
                <w:rFonts w:ascii="Times New Roman" w:hAnsi="Times New Roman"/>
              </w:rPr>
              <w:t xml:space="preserve"> тренинга по заполнению бланков ЕГЭ.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проведения в течение </w:t>
            </w:r>
            <w:proofErr w:type="spellStart"/>
            <w:r>
              <w:rPr>
                <w:rFonts w:ascii="Times New Roman" w:hAnsi="Times New Roman"/>
              </w:rPr>
              <w:t>учебногогода</w:t>
            </w:r>
            <w:proofErr w:type="spellEnd"/>
            <w:r>
              <w:rPr>
                <w:rFonts w:ascii="Times New Roman" w:hAnsi="Times New Roman"/>
              </w:rPr>
              <w:t xml:space="preserve"> тренировочных и диагностических работ в формате ЕГЭ, анализ динамики результатов.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Прогнозирование результатов ЕГЭ по предмету на основе итогов текущего контроля успеваемости, </w:t>
            </w:r>
            <w:r>
              <w:rPr>
                <w:rFonts w:ascii="Times New Roman" w:hAnsi="Times New Roman"/>
              </w:rPr>
              <w:lastRenderedPageBreak/>
              <w:t>промежуточной аттестации обучающихся, проведенных тренировочных и диагностических работ в формате ЕГЭ.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групповых консультаций по разбору формулировок заданий ЕГЭ, по решению типовых заданий в формате ЕГЭ, консультаций по проблемным темам.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индивидуальных консультаций обучающихся по выявленным в ходе оценочных </w:t>
            </w:r>
            <w:proofErr w:type="spellStart"/>
            <w:r>
              <w:rPr>
                <w:rFonts w:ascii="Times New Roman" w:hAnsi="Times New Roman"/>
              </w:rPr>
              <w:t>процеду</w:t>
            </w:r>
            <w:proofErr w:type="spellEnd"/>
            <w:r>
              <w:rPr>
                <w:rFonts w:ascii="Times New Roman" w:hAnsi="Times New Roman"/>
              </w:rPr>
              <w:t xml:space="preserve"> дефицитам.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контроля подготовки к ЕГЭ неуспевающих </w:t>
            </w:r>
            <w:proofErr w:type="gramStart"/>
            <w:r>
              <w:rPr>
                <w:rFonts w:ascii="Times New Roman" w:hAnsi="Times New Roman"/>
              </w:rPr>
              <w:t>обучающихся,  разработка</w:t>
            </w:r>
            <w:proofErr w:type="gramEnd"/>
            <w:r>
              <w:rPr>
                <w:rFonts w:ascii="Times New Roman" w:hAnsi="Times New Roman"/>
              </w:rPr>
              <w:t xml:space="preserve"> индивидуального плана подготовки к ЕГЭ по предмету.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выпускников по подготовке к ЕГЭ.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Недостаточно эффективное управление образовательной организацией в части обеспечения достижения планируемых результатов освоения образовательных </w:t>
            </w:r>
            <w:r>
              <w:rPr>
                <w:rFonts w:ascii="Times New Roman" w:hAnsi="Times New Roman"/>
              </w:rPr>
              <w:lastRenderedPageBreak/>
              <w:t xml:space="preserve">программ. 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>Обеспечение  разработки</w:t>
            </w:r>
            <w:proofErr w:type="gramEnd"/>
            <w:r>
              <w:rPr>
                <w:rFonts w:ascii="Times New Roman" w:hAnsi="Times New Roman"/>
              </w:rPr>
              <w:t>, анализа и реализации образовательных программ для достижения запланированных результатов.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своевременного контроля качества реализации образовательных программ, </w:t>
            </w:r>
            <w:r>
              <w:rPr>
                <w:rFonts w:ascii="Times New Roman" w:hAnsi="Times New Roman"/>
              </w:rPr>
              <w:lastRenderedPageBreak/>
              <w:t>принятие управленческих решений по коррекции и улучшению организации образовательной деятельности.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выявления, поддержки и развития способностей и талантов обучающихся, направленной на самоопределение, самообразование и профессиональную ориентацию.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деятельности и результатов реализации образовательных программ </w:t>
            </w:r>
            <w:proofErr w:type="gramStart"/>
            <w:r>
              <w:rPr>
                <w:rFonts w:ascii="Times New Roman" w:hAnsi="Times New Roman"/>
              </w:rPr>
              <w:t>и  коррекция</w:t>
            </w:r>
            <w:proofErr w:type="gramEnd"/>
            <w:r>
              <w:rPr>
                <w:rFonts w:ascii="Times New Roman" w:hAnsi="Times New Roman"/>
              </w:rPr>
              <w:t xml:space="preserve"> организации образовательной деятельности.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стратегии обеспечения качества образовательной деятельности в общеобразовательной организации с привлечением участников образовательных отношений.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практики формирования персональных задач развития в организации образовательной деятельности; организация своевременной разработки и </w:t>
            </w:r>
            <w:proofErr w:type="gramStart"/>
            <w:r>
              <w:rPr>
                <w:rFonts w:ascii="Times New Roman" w:hAnsi="Times New Roman"/>
              </w:rPr>
              <w:t>реализации  индивидуальных</w:t>
            </w:r>
            <w:proofErr w:type="gramEnd"/>
            <w:r>
              <w:rPr>
                <w:rFonts w:ascii="Times New Roman" w:hAnsi="Times New Roman"/>
              </w:rPr>
              <w:t xml:space="preserve"> учебных планов, направленных на </w:t>
            </w:r>
            <w:proofErr w:type="spellStart"/>
            <w:r>
              <w:rPr>
                <w:rFonts w:ascii="Times New Roman" w:hAnsi="Times New Roman"/>
              </w:rPr>
              <w:lastRenderedPageBreak/>
              <w:t>переодоление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неуспешности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в обеспечении эффективной подготовки к ЕГЭ.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 педагогам в </w:t>
            </w:r>
            <w:proofErr w:type="gramStart"/>
            <w:r>
              <w:rPr>
                <w:rFonts w:ascii="Times New Roman" w:hAnsi="Times New Roman"/>
              </w:rPr>
              <w:t>вопросах  организации</w:t>
            </w:r>
            <w:proofErr w:type="gramEnd"/>
            <w:r>
              <w:rPr>
                <w:rFonts w:ascii="Times New Roman" w:hAnsi="Times New Roman"/>
              </w:rPr>
              <w:t xml:space="preserve"> образовательной деятельности обучающихся по подготовке к ЕГЭ.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</w:t>
            </w:r>
            <w:proofErr w:type="gramStart"/>
            <w:r>
              <w:rPr>
                <w:rFonts w:ascii="Times New Roman" w:hAnsi="Times New Roman"/>
              </w:rPr>
              <w:t>вопросах  организации</w:t>
            </w:r>
            <w:proofErr w:type="gramEnd"/>
            <w:r>
              <w:rPr>
                <w:rFonts w:ascii="Times New Roman" w:hAnsi="Times New Roman"/>
              </w:rPr>
              <w:t xml:space="preserve"> образовательной деятельности обучающихся по подготовке к ЕГЭ.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на курсах повышения квалификации по совершенствованию предметно-методических </w:t>
            </w:r>
            <w:proofErr w:type="gramStart"/>
            <w:r>
              <w:rPr>
                <w:rFonts w:ascii="Times New Roman" w:hAnsi="Times New Roman"/>
              </w:rPr>
              <w:t>компетенций,  в</w:t>
            </w:r>
            <w:proofErr w:type="gramEnd"/>
            <w:r>
              <w:rPr>
                <w:rFonts w:ascii="Times New Roman" w:hAnsi="Times New Roman"/>
              </w:rPr>
              <w:t xml:space="preserve">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освоения и </w:t>
            </w:r>
            <w:proofErr w:type="gramStart"/>
            <w:r>
              <w:rPr>
                <w:rFonts w:ascii="Times New Roman" w:hAnsi="Times New Roman"/>
              </w:rPr>
              <w:t>применения  педагогическими</w:t>
            </w:r>
            <w:proofErr w:type="gramEnd"/>
            <w:r>
              <w:rPr>
                <w:rFonts w:ascii="Times New Roman" w:hAnsi="Times New Roman"/>
              </w:rPr>
              <w:t xml:space="preserve"> работниками эффективных </w:t>
            </w:r>
            <w:r>
              <w:rPr>
                <w:rFonts w:ascii="Times New Roman" w:hAnsi="Times New Roman"/>
              </w:rPr>
              <w:lastRenderedPageBreak/>
              <w:t>современных образовательных технологий, форм и методов обучения при подготовке к ЕГЭ.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Недостаточная работа по мотивации обучающихся к успешному завершению среднего общего образования и получению аттестата о среднем общем образовании. 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качества образовательной деятельности на учебных и </w:t>
            </w:r>
            <w:proofErr w:type="spellStart"/>
            <w:r>
              <w:rPr>
                <w:rFonts w:ascii="Times New Roman" w:hAnsi="Times New Roman"/>
              </w:rPr>
              <w:t>внеучебных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занятиях, внеурочной деятельности.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форм, технологий дифференциации, индивидуализации, </w:t>
            </w:r>
            <w:proofErr w:type="spellStart"/>
            <w:r>
              <w:rPr>
                <w:rFonts w:ascii="Times New Roman" w:hAnsi="Times New Roman"/>
              </w:rPr>
              <w:t>профилизации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образовательной деятельности.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обучающихся в соответствии с возрастными, индивидуальными особенностями и особыми образовательными потребностями.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их родителями по актуальности успешного завершения среднего общего образования и получения аттестата о среднем общем образовании.</w:t>
            </w:r>
          </w:p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Обучающимся обеспечено 3‒4 часа 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выявления способностей, склонностей образовательных интересов </w:t>
            </w:r>
            <w:proofErr w:type="gramStart"/>
            <w:r>
              <w:rPr>
                <w:rFonts w:ascii="Times New Roman" w:hAnsi="Times New Roman"/>
              </w:rPr>
              <w:t>и  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выявления запросов и ожиданий родителей (законных </w:t>
            </w:r>
            <w:proofErr w:type="spellStart"/>
            <w:r>
              <w:rPr>
                <w:rFonts w:ascii="Times New Roman" w:hAnsi="Times New Roman"/>
              </w:rPr>
              <w:t>предстваителей</w:t>
            </w:r>
            <w:proofErr w:type="spellEnd"/>
            <w:r>
              <w:rPr>
                <w:rFonts w:ascii="Times New Roman" w:hAnsi="Times New Roman"/>
              </w:rPr>
              <w:t xml:space="preserve"> обучающихся.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рабочих групп педагогических работников </w:t>
            </w:r>
            <w:proofErr w:type="gramStart"/>
            <w:r>
              <w:rPr>
                <w:rFonts w:ascii="Times New Roman" w:hAnsi="Times New Roman"/>
              </w:rPr>
              <w:t>для  разработки</w:t>
            </w:r>
            <w:proofErr w:type="gramEnd"/>
            <w:r>
              <w:rPr>
                <w:rFonts w:ascii="Times New Roman" w:hAnsi="Times New Roman"/>
              </w:rPr>
              <w:t xml:space="preserve"> программ курсов внеурочной деятельности/внесения корректировок в программы  курсов внеурочной деятельности.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разработке программ курсов внеурочной </w:t>
            </w:r>
            <w:proofErr w:type="gramStart"/>
            <w:r>
              <w:rPr>
                <w:rFonts w:ascii="Times New Roman" w:hAnsi="Times New Roman"/>
              </w:rPr>
              <w:t>деятельности  формирования</w:t>
            </w:r>
            <w:proofErr w:type="gramEnd"/>
            <w:r>
              <w:rPr>
                <w:rFonts w:ascii="Times New Roman" w:hAnsi="Times New Roman"/>
              </w:rPr>
              <w:t xml:space="preserve"> и развития конкретных планируемых  предметных и метапредметных результатов.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качества образовательной деятельности на </w:t>
            </w:r>
            <w:proofErr w:type="gramStart"/>
            <w:r>
              <w:rPr>
                <w:rFonts w:ascii="Times New Roman" w:hAnsi="Times New Roman"/>
              </w:rPr>
              <w:t>занятиях  курсов</w:t>
            </w:r>
            <w:proofErr w:type="gramEnd"/>
            <w:r>
              <w:rPr>
                <w:rFonts w:ascii="Times New Roman" w:hAnsi="Times New Roman"/>
              </w:rPr>
              <w:t xml:space="preserve"> внеурочной деятельности.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мониторинга  качества</w:t>
            </w:r>
            <w:proofErr w:type="gramEnd"/>
            <w:r>
              <w:rPr>
                <w:rFonts w:ascii="Times New Roman" w:hAnsi="Times New Roman"/>
              </w:rPr>
              <w:t xml:space="preserve"> образовательной деятельности на занятиях  курсов внеурочной деятельности.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Отсутствие ресурсных возможностей (кадры, помещения) для </w:t>
            </w:r>
            <w:r>
              <w:rPr>
                <w:rFonts w:ascii="Times New Roman" w:hAnsi="Times New Roman"/>
              </w:rPr>
              <w:lastRenderedPageBreak/>
              <w:t>реализации программ курсов внеурочной деятельности.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партнеров для организации образовательной </w:t>
            </w:r>
            <w:r>
              <w:rPr>
                <w:rFonts w:ascii="Times New Roman" w:hAnsi="Times New Roman"/>
              </w:rPr>
              <w:lastRenderedPageBreak/>
              <w:t>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Недостаток организации вовлечения обучающихся в олимпиадное движение школьников и подготовки к участию обучающихся во Всероссийской </w:t>
            </w:r>
            <w:r>
              <w:rPr>
                <w:rFonts w:ascii="Times New Roman" w:hAnsi="Times New Roman"/>
              </w:rPr>
              <w:lastRenderedPageBreak/>
              <w:t>олимпиаде школьников.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</w:t>
            </w:r>
            <w:proofErr w:type="gramStart"/>
            <w:r>
              <w:rPr>
                <w:rFonts w:ascii="Times New Roman" w:hAnsi="Times New Roman"/>
              </w:rPr>
              <w:t>интеллектуальной  одаренности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интереса обучающихся к </w:t>
            </w:r>
            <w:r>
              <w:rPr>
                <w:rFonts w:ascii="Times New Roman" w:hAnsi="Times New Roman"/>
              </w:rPr>
              <w:lastRenderedPageBreak/>
              <w:t>участию в олимпиадном движении.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</w:t>
            </w:r>
            <w:proofErr w:type="gramStart"/>
            <w:r>
              <w:rPr>
                <w:rFonts w:ascii="Times New Roman" w:hAnsi="Times New Roman"/>
              </w:rPr>
              <w:t>обучающихся,  в</w:t>
            </w:r>
            <w:proofErr w:type="gramEnd"/>
            <w:r>
              <w:rPr>
                <w:rFonts w:ascii="Times New Roman" w:hAnsi="Times New Roman"/>
              </w:rPr>
              <w:t xml:space="preserve"> участвующих в олимпиадном движении.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r>
              <w:rPr>
                <w:rFonts w:ascii="Times New Roman" w:hAnsi="Times New Roman"/>
              </w:rPr>
              <w:lastRenderedPageBreak/>
              <w:t>обучающихся к участию в олимпиадном движении.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анализа результатов школьного </w:t>
            </w:r>
            <w:r>
              <w:rPr>
                <w:rFonts w:ascii="Times New Roman" w:hAnsi="Times New Roman"/>
              </w:rPr>
              <w:lastRenderedPageBreak/>
              <w:t xml:space="preserve">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индивидуальной</w:t>
            </w:r>
            <w:proofErr w:type="gramEnd"/>
            <w:r>
              <w:rPr>
                <w:rFonts w:ascii="Times New Roman" w:hAnsi="Times New Roman"/>
              </w:rPr>
              <w:t xml:space="preserve"> подготовки обучающихся в муниципальном/ региональном/заключительном  этапе ВСОШ.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развития</w:t>
            </w:r>
            <w:proofErr w:type="gramEnd"/>
            <w:r>
              <w:rPr>
                <w:rFonts w:ascii="Times New Roman" w:hAnsi="Times New Roman"/>
              </w:rPr>
              <w:t xml:space="preserve">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</w:t>
            </w:r>
            <w:proofErr w:type="gramStart"/>
            <w:r>
              <w:rPr>
                <w:rFonts w:ascii="Times New Roman" w:hAnsi="Times New Roman"/>
              </w:rPr>
              <w:t>интеллектуальной  одаренности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</w:t>
            </w:r>
            <w:proofErr w:type="gramStart"/>
            <w:r>
              <w:rPr>
                <w:rFonts w:ascii="Times New Roman" w:hAnsi="Times New Roman"/>
              </w:rPr>
              <w:t>обучающихся,  в</w:t>
            </w:r>
            <w:proofErr w:type="gramEnd"/>
            <w:r>
              <w:rPr>
                <w:rFonts w:ascii="Times New Roman" w:hAnsi="Times New Roman"/>
              </w:rPr>
              <w:t xml:space="preserve"> участвующих в олимпиадном движении.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Не обеспечивается подготовка обучающихся к участию в </w:t>
            </w:r>
            <w:r>
              <w:rPr>
                <w:rFonts w:ascii="Times New Roman" w:hAnsi="Times New Roman"/>
              </w:rPr>
              <w:lastRenderedPageBreak/>
              <w:t>олимпиадном движении.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анализа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lastRenderedPageBreak/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индивидуальной</w:t>
            </w:r>
            <w:proofErr w:type="gramEnd"/>
            <w:r>
              <w:rPr>
                <w:rFonts w:ascii="Times New Roman" w:hAnsi="Times New Roman"/>
              </w:rPr>
              <w:t xml:space="preserve"> подготовки обучающихся в муниципальном/ региональном/заключительном  этапе ВСОШ.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развития</w:t>
            </w:r>
            <w:proofErr w:type="gramEnd"/>
            <w:r>
              <w:rPr>
                <w:rFonts w:ascii="Times New Roman" w:hAnsi="Times New Roman"/>
              </w:rPr>
              <w:t xml:space="preserve">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/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Реализация программы (плана) мероприятий по </w:t>
            </w:r>
            <w:r>
              <w:rPr>
                <w:rFonts w:ascii="Times New Roman" w:hAnsi="Times New Roman"/>
              </w:rPr>
              <w:lastRenderedPageBreak/>
              <w:t>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 xml:space="preserve">Реализация в течение 2 и более </w:t>
            </w:r>
            <w:r>
              <w:rPr>
                <w:rFonts w:ascii="Times New Roman" w:hAnsi="Times New Roman"/>
              </w:rPr>
              <w:lastRenderedPageBreak/>
              <w:t>лет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 xml:space="preserve">Обеспечение условий для </w:t>
            </w:r>
            <w:r>
              <w:rPr>
                <w:rFonts w:ascii="Times New Roman" w:hAnsi="Times New Roman"/>
              </w:rPr>
              <w:lastRenderedPageBreak/>
              <w:t>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/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/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Обеспечено частично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Недостаточный уровень профессиональных компетенций команды руководителей в выполнении функций по управлению образовательной организацией, в том числе в части кадрового обеспечения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реализации требований ФГОС общего образования к кадровому обеспечению реализации образовательных программ для обучающихся с ОВЗ, с инвалидностью посредством: - модернизации методической деятельности в образовательной организации по развитию компетенций педагогических работников в вопросах оказания психолого-педагогической и технической помощи обучающимся с ОВЗ, с инвалидностью; - организации адресной </w:t>
            </w:r>
            <w:r>
              <w:rPr>
                <w:rFonts w:ascii="Times New Roman" w:hAnsi="Times New Roman"/>
              </w:rPr>
              <w:lastRenderedPageBreak/>
              <w:t xml:space="preserve">организационно-методической помощи, внедрения методологий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поддержки и сопровождения 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на курсах повышения квалификации по разработке общеобразовательных программ, развитию компетентностей педагогических работников в вопросах оказания психолого-педагогической и технической помощи обучающимся с ОВЗ, с инвалидностью.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Отсутствие специалистов по оказанию психолого-педагогической и технической помощи обучающимся с ОВЗ, с инвалидностью, узких специалистов (психологов, педагогов-логопедов, дефектологов и т.д.).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</w:t>
            </w:r>
            <w:r>
              <w:rPr>
                <w:rFonts w:ascii="Times New Roman" w:hAnsi="Times New Roman"/>
              </w:rPr>
              <w:lastRenderedPageBreak/>
              <w:t>органы (КДН, ПДН), органы здравоохранения, социальной защиты, опеки и попечительства и др.).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узких специалистов из других образовательных организаций.</w:t>
            </w:r>
          </w:p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Отсутствие контроля за разработкой адаптированных основных общеобразовательных программ в ОО.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Разработатка</w:t>
            </w:r>
            <w:proofErr w:type="spellEnd"/>
            <w:r>
              <w:rPr>
                <w:rFonts w:ascii="Times New Roman" w:hAnsi="Times New Roman"/>
              </w:rPr>
              <w:t xml:space="preserve"> адаптированных основных общеобразовательных программ.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программно-методического </w:t>
            </w:r>
            <w:r>
              <w:rPr>
                <w:rFonts w:ascii="Times New Roman" w:hAnsi="Times New Roman"/>
              </w:rPr>
              <w:lastRenderedPageBreak/>
              <w:t>обеспечения обучения и воспитания по федеральным адаптированным образовательным программам;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/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</w:t>
            </w:r>
            <w:r>
              <w:rPr>
                <w:rFonts w:ascii="Times New Roman" w:hAnsi="Times New Roman"/>
              </w:rPr>
              <w:lastRenderedPageBreak/>
              <w:t>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 xml:space="preserve">Не обеспечено учебниками в полном объеме  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</w:t>
            </w:r>
            <w:r>
              <w:rPr>
                <w:rFonts w:ascii="Times New Roman" w:hAnsi="Times New Roman"/>
              </w:rPr>
              <w:lastRenderedPageBreak/>
              <w:t>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своевременной подачи заявок на обеспечение учебниками и учебно-дидактическое пособиями в </w:t>
            </w:r>
            <w:r>
              <w:rPr>
                <w:rFonts w:ascii="Times New Roman" w:hAnsi="Times New Roman"/>
              </w:rPr>
              <w:lastRenderedPageBreak/>
              <w:t>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proofErr w:type="gramStart"/>
            <w:r>
              <w:rPr>
                <w:rFonts w:ascii="Times New Roman" w:hAnsi="Times New Roman"/>
              </w:rPr>
              <w:t>оснащены</w:t>
            </w:r>
            <w:proofErr w:type="gramEnd"/>
            <w:r>
              <w:rPr>
                <w:rFonts w:ascii="Times New Roman" w:hAnsi="Times New Roman"/>
              </w:rPr>
              <w:t xml:space="preserve"> ТСО отдельные рабочие места для обучающихся с ОВЗ, с инвалидностью  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</w:t>
            </w:r>
            <w:r>
              <w:rPr>
                <w:rFonts w:ascii="Times New Roman" w:hAnsi="Times New Roman"/>
              </w:rPr>
              <w:lastRenderedPageBreak/>
              <w:t>здоровья (ОВЗ), с инвалидностью</w:t>
            </w:r>
          </w:p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 xml:space="preserve">Невыполнение управленческой командой общеобразовательной организации административной функции контроля за </w:t>
            </w:r>
            <w:r>
              <w:rPr>
                <w:rFonts w:ascii="Times New Roman" w:hAnsi="Times New Roman"/>
              </w:rPr>
              <w:lastRenderedPageBreak/>
              <w:t>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анализа оснащенности образовательной организации специальными техническими средствами обучения индивидуального и коллективного </w:t>
            </w:r>
            <w:r>
              <w:rPr>
                <w:rFonts w:ascii="Times New Roman" w:hAnsi="Times New Roman"/>
              </w:rPr>
              <w:lastRenderedPageBreak/>
              <w:t>пользования с целью выявления потребностей.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/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</w:t>
            </w:r>
            <w:r>
              <w:rPr>
                <w:rFonts w:ascii="Times New Roman" w:hAnsi="Times New Roman"/>
              </w:rPr>
              <w:lastRenderedPageBreak/>
              <w:t xml:space="preserve">обучения и воспитания обучающихся с ОВЗ, с </w:t>
            </w:r>
            <w:proofErr w:type="gramStart"/>
            <w:r>
              <w:rPr>
                <w:rFonts w:ascii="Times New Roman" w:hAnsi="Times New Roman"/>
              </w:rPr>
              <w:t>инвалидностью ,</w:t>
            </w:r>
            <w:proofErr w:type="gramEnd"/>
            <w:r>
              <w:rPr>
                <w:rFonts w:ascii="Times New Roman" w:hAnsi="Times New Roman"/>
              </w:rPr>
              <w:t xml:space="preserve">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 xml:space="preserve">Не менее 50% педагогических работников прошли </w:t>
            </w:r>
            <w:proofErr w:type="gramStart"/>
            <w:r>
              <w:rPr>
                <w:rFonts w:ascii="Times New Roman" w:hAnsi="Times New Roman"/>
              </w:rPr>
              <w:t>обучение  (</w:t>
            </w:r>
            <w:proofErr w:type="gramEnd"/>
            <w:r>
              <w:rPr>
                <w:rFonts w:ascii="Times New Roman" w:hAnsi="Times New Roman"/>
              </w:rPr>
              <w:t xml:space="preserve">за три последних года)   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здоровья (ОВЗ), с </w:t>
            </w:r>
            <w:r>
              <w:rPr>
                <w:rFonts w:ascii="Times New Roman" w:hAnsi="Times New Roman"/>
              </w:rPr>
              <w:lastRenderedPageBreak/>
              <w:t>инвалидностью</w:t>
            </w:r>
          </w:p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 xml:space="preserve">Слабый контроль за своевременным обучением педагогов на КПК по вопросам профессионального развития и совершенствования профессиональных </w:t>
            </w:r>
            <w:r>
              <w:rPr>
                <w:rFonts w:ascii="Times New Roman" w:hAnsi="Times New Roman"/>
              </w:rPr>
              <w:lastRenderedPageBreak/>
              <w:t>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административного контроля за своевременным обучением педагогов на КПК по вопросам профессионального развития и совершенствования </w:t>
            </w:r>
            <w:r>
              <w:rPr>
                <w:rFonts w:ascii="Times New Roman" w:hAnsi="Times New Roman"/>
              </w:rPr>
              <w:lastRenderedPageBreak/>
              <w:t xml:space="preserve">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  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  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  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</w:t>
            </w:r>
            <w:r>
              <w:rPr>
                <w:rFonts w:ascii="Times New Roman" w:hAnsi="Times New Roman"/>
              </w:rPr>
              <w:lastRenderedPageBreak/>
              <w:t xml:space="preserve">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значимости </w:t>
            </w:r>
            <w:proofErr w:type="spellStart"/>
            <w:r>
              <w:rPr>
                <w:rFonts w:ascii="Times New Roman" w:hAnsi="Times New Roman"/>
              </w:rPr>
              <w:t>информального</w:t>
            </w:r>
            <w:proofErr w:type="spellEnd"/>
            <w:r>
              <w:rPr>
                <w:rFonts w:ascii="Times New Roman" w:hAnsi="Times New Roman"/>
              </w:rPr>
              <w:t xml:space="preserve"> образования, самообразования и т.д.); -профилактика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внедрение системы </w:t>
            </w:r>
            <w:r>
              <w:rPr>
                <w:rFonts w:ascii="Times New Roman" w:hAnsi="Times New Roman"/>
              </w:rPr>
              <w:lastRenderedPageBreak/>
              <w:t xml:space="preserve">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 - взаимодействие с «флагманами образования», </w:t>
            </w:r>
            <w:proofErr w:type="spellStart"/>
            <w:r>
              <w:rPr>
                <w:rFonts w:ascii="Times New Roman" w:hAnsi="Times New Roman"/>
              </w:rPr>
              <w:t>стажировочными</w:t>
            </w:r>
            <w:proofErr w:type="spellEnd"/>
            <w:r>
              <w:rPr>
                <w:rFonts w:ascii="Times New Roman" w:hAnsi="Times New Roman"/>
              </w:rPr>
              <w:t>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Проводится эпизодически (отдельные мероприятия)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совершенствования профессиональных компетенций и последующих действий по трансляция опыта образовательной организации в вопросах образования обучающихся с ОВЗ, с инвалидностью.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</w:t>
            </w:r>
            <w:r>
              <w:rPr>
                <w:rFonts w:ascii="Times New Roman" w:hAnsi="Times New Roman"/>
              </w:rPr>
              <w:lastRenderedPageBreak/>
              <w:t xml:space="preserve">создание системы </w:t>
            </w:r>
            <w:proofErr w:type="spellStart"/>
            <w:r>
              <w:rPr>
                <w:rFonts w:ascii="Times New Roman" w:hAnsi="Times New Roman"/>
              </w:rPr>
              <w:t>тренинговых</w:t>
            </w:r>
            <w:proofErr w:type="spellEnd"/>
            <w:r>
              <w:rPr>
                <w:rFonts w:ascii="Times New Roman" w:hAnsi="Times New Roman"/>
              </w:rPr>
              <w:t xml:space="preserve">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</w:t>
            </w:r>
            <w:proofErr w:type="spellStart"/>
            <w:r>
              <w:rPr>
                <w:rFonts w:ascii="Times New Roman" w:hAnsi="Times New Roman"/>
              </w:rPr>
              <w:t>внутришкольных</w:t>
            </w:r>
            <w:proofErr w:type="spellEnd"/>
            <w:r>
              <w:rPr>
                <w:rFonts w:ascii="Times New Roman" w:hAnsi="Times New Roman"/>
              </w:rPr>
              <w:t xml:space="preserve"> обучающих мероприятиях по обсуждению вопросов обучения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/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ЗОЖ), профилактика табакокурения, употребления алкоголя и наркотических средств. (</w:t>
            </w:r>
            <w:proofErr w:type="gramStart"/>
            <w:r>
              <w:rPr>
                <w:rFonts w:ascii="Times New Roman" w:hAnsi="Times New Roman"/>
              </w:rPr>
              <w:t>критический</w:t>
            </w:r>
            <w:proofErr w:type="gramEnd"/>
            <w:r>
              <w:rPr>
                <w:rFonts w:ascii="Times New Roman" w:hAnsi="Times New Roman"/>
              </w:rPr>
              <w:t xml:space="preserve"> показатель)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/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/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Реализация программы здоровьесбережения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Наличие общешкольной программы здоровьесбережения и ее полноценная реализация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/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/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Диверсификация деятельности школьных </w:t>
            </w:r>
            <w:r>
              <w:rPr>
                <w:rFonts w:ascii="Times New Roman" w:hAnsi="Times New Roman"/>
              </w:rPr>
              <w:lastRenderedPageBreak/>
              <w:t>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«Здоровье»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 xml:space="preserve">Создание условий для </w:t>
            </w:r>
            <w:r>
              <w:rPr>
                <w:rFonts w:ascii="Times New Roman" w:hAnsi="Times New Roman"/>
              </w:rPr>
              <w:lastRenderedPageBreak/>
              <w:t>занятий физической культурой и спортом</w:t>
            </w:r>
          </w:p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 xml:space="preserve">Отсутствие сетевой формы реализации </w:t>
            </w:r>
            <w:r>
              <w:rPr>
                <w:rFonts w:ascii="Times New Roman" w:hAnsi="Times New Roman"/>
              </w:rPr>
              <w:lastRenderedPageBreak/>
              <w:t xml:space="preserve">программы. 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Определение сетевых партнеров (предприятия, </w:t>
            </w:r>
            <w:r>
              <w:rPr>
                <w:rFonts w:ascii="Times New Roman" w:hAnsi="Times New Roman"/>
              </w:rPr>
              <w:lastRenderedPageBreak/>
              <w:t>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Отсутствие </w:t>
            </w:r>
            <w:r>
              <w:rPr>
                <w:rFonts w:ascii="Times New Roman" w:hAnsi="Times New Roman"/>
              </w:rPr>
              <w:lastRenderedPageBreak/>
              <w:t xml:space="preserve">спортивного зала, соответствующего требованиям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материально-</w:t>
            </w:r>
            <w:r>
              <w:rPr>
                <w:rFonts w:ascii="Times New Roman" w:hAnsi="Times New Roman"/>
              </w:rPr>
              <w:lastRenderedPageBreak/>
              <w:t xml:space="preserve">технической базы для организации спортивной инфраструктуры в соответствии с требованиями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r>
              <w:rPr>
                <w:rFonts w:ascii="Times New Roman" w:hAnsi="Times New Roman"/>
              </w:rPr>
              <w:lastRenderedPageBreak/>
              <w:t>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От 20% до 29%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</w:t>
            </w:r>
            <w:r>
              <w:rPr>
                <w:rFonts w:ascii="Times New Roman" w:hAnsi="Times New Roman"/>
              </w:rPr>
              <w:lastRenderedPageBreak/>
              <w:t>управленческих компетенций управленческой команды.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корпоративного обучения </w:t>
            </w:r>
            <w:r>
              <w:rPr>
                <w:rFonts w:ascii="Times New Roman" w:hAnsi="Times New Roman"/>
              </w:rPr>
              <w:lastRenderedPageBreak/>
              <w:t>управленческой команды.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Отсутствие лицензии на осуществление образовательной деятельности по программам дополнительного образования.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административной деятельности по лицензированию на осуществление образовательной деятельности по программам дополнительного образования.</w:t>
            </w:r>
          </w:p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Участие обучающихся в массовых физкультурно-</w:t>
            </w:r>
            <w:r>
              <w:rPr>
                <w:rFonts w:ascii="Times New Roman" w:hAnsi="Times New Roman"/>
              </w:rPr>
              <w:lastRenderedPageBreak/>
              <w:t>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 xml:space="preserve">Участие обучающихся в </w:t>
            </w:r>
            <w:r>
              <w:rPr>
                <w:rFonts w:ascii="Times New Roman" w:hAnsi="Times New Roman"/>
              </w:rPr>
              <w:lastRenderedPageBreak/>
              <w:t>спортивных мероприятиях на муниципальном уровне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«Здоровье»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 xml:space="preserve">Создание условий для </w:t>
            </w:r>
            <w:r>
              <w:rPr>
                <w:rFonts w:ascii="Times New Roman" w:hAnsi="Times New Roman"/>
              </w:rPr>
              <w:lastRenderedPageBreak/>
              <w:t>занятий физической культурой и спортом</w:t>
            </w:r>
          </w:p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 xml:space="preserve">Отсутствие системы работы по </w:t>
            </w:r>
            <w:r>
              <w:rPr>
                <w:rFonts w:ascii="Times New Roman" w:hAnsi="Times New Roman"/>
              </w:rPr>
              <w:lastRenderedPageBreak/>
              <w:t xml:space="preserve">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обновления содержания программы </w:t>
            </w:r>
            <w:r>
              <w:rPr>
                <w:rFonts w:ascii="Times New Roman" w:hAnsi="Times New Roman"/>
              </w:rPr>
              <w:lastRenderedPageBreak/>
              <w:t>воспитания, включая календарный план воспитательной работы.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массовых физкультурно-спортивных мероприятиях.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массовых физкультурно-спортивных мероприятиях.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</w:t>
            </w:r>
            <w:r>
              <w:rPr>
                <w:rFonts w:ascii="Times New Roman" w:hAnsi="Times New Roman"/>
              </w:rPr>
              <w:lastRenderedPageBreak/>
              <w:t>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Наличие профессиональных </w:t>
            </w:r>
            <w:r>
              <w:rPr>
                <w:rFonts w:ascii="Times New Roman" w:hAnsi="Times New Roman"/>
              </w:rPr>
              <w:lastRenderedPageBreak/>
              <w:t>дефицитов у педагогических работников.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прохождения курсовой подготовки </w:t>
            </w:r>
            <w:r>
              <w:rPr>
                <w:rFonts w:ascii="Times New Roman" w:hAnsi="Times New Roman"/>
              </w:rPr>
              <w:lastRenderedPageBreak/>
              <w:t>педагогов по вопросам подготовки обучающихся к соревнованиям.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Менее 10%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обучающихся к участию во Всероссийском физкультурно-спортивном комплексе «Готов к труду и </w:t>
            </w:r>
            <w:r>
              <w:rPr>
                <w:rFonts w:ascii="Times New Roman" w:hAnsi="Times New Roman"/>
              </w:rPr>
              <w:lastRenderedPageBreak/>
              <w:t>обороне».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</w:t>
            </w:r>
            <w:r>
              <w:rPr>
                <w:rFonts w:ascii="Times New Roman" w:hAnsi="Times New Roman"/>
              </w:rPr>
              <w:lastRenderedPageBreak/>
              <w:t xml:space="preserve">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просветительской работы о порядке участия во Всероссийском физкультурно-спортивном комплексе «Готов к труду и обороне» и преимуществах </w:t>
            </w:r>
            <w:r>
              <w:rPr>
                <w:rFonts w:ascii="Times New Roman" w:hAnsi="Times New Roman"/>
              </w:rPr>
              <w:lastRenderedPageBreak/>
              <w:t>обладателей удостоверений ГТО.</w:t>
            </w:r>
          </w:p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proofErr w:type="gramStart"/>
            <w:r>
              <w:rPr>
                <w:rFonts w:ascii="Times New Roman" w:hAnsi="Times New Roman"/>
              </w:rPr>
              <w:t>отсутствие</w:t>
            </w:r>
            <w:proofErr w:type="gramEnd"/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Учителя не владеют технологией формирования и развития умений и навыков, необходимых </w:t>
            </w:r>
            <w:r>
              <w:rPr>
                <w:rFonts w:ascii="Times New Roman" w:hAnsi="Times New Roman"/>
              </w:rPr>
              <w:lastRenderedPageBreak/>
              <w:t>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обучения педагогов по вопросам формирования и развития умений и навыков, необходимых для участия во </w:t>
            </w:r>
            <w:r>
              <w:rPr>
                <w:rFonts w:ascii="Times New Roman" w:hAnsi="Times New Roman"/>
              </w:rPr>
              <w:lastRenderedPageBreak/>
              <w:t>Всероссийском физкультурно-спортивном комплексе «Готов к труду и обороне».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Наличие в кабинете учителя-логопеда и (или) учителя-дефектолога оборудованных зон (помещений) для проведения индивидуальных и групповых занятий, </w:t>
            </w:r>
            <w:r>
              <w:rPr>
                <w:rFonts w:ascii="Times New Roman" w:hAnsi="Times New Roman"/>
              </w:rPr>
              <w:lastRenderedPageBreak/>
              <w:t>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proofErr w:type="gramStart"/>
            <w:r>
              <w:rPr>
                <w:rFonts w:ascii="Times New Roman" w:hAnsi="Times New Roman"/>
              </w:rPr>
              <w:lastRenderedPageBreak/>
              <w:t>отсутствие</w:t>
            </w:r>
            <w:proofErr w:type="gramEnd"/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во Всероссийском физкультурно-спортивном комплексе «Готов к труду и </w:t>
            </w:r>
            <w:r>
              <w:rPr>
                <w:rFonts w:ascii="Times New Roman" w:hAnsi="Times New Roman"/>
              </w:rPr>
              <w:lastRenderedPageBreak/>
              <w:t>обороне».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</w:t>
            </w:r>
            <w:r>
              <w:rPr>
                <w:rFonts w:ascii="Times New Roman" w:hAnsi="Times New Roman"/>
              </w:rPr>
              <w:lastRenderedPageBreak/>
              <w:t>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Недостаточное информирование обучающихся об </w:t>
            </w:r>
            <w:r>
              <w:rPr>
                <w:rFonts w:ascii="Times New Roman" w:hAnsi="Times New Roman"/>
              </w:rPr>
              <w:lastRenderedPageBreak/>
              <w:t xml:space="preserve">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просветительской работы о порядке участия во </w:t>
            </w:r>
            <w:r>
              <w:rPr>
                <w:rFonts w:ascii="Times New Roman" w:hAnsi="Times New Roman"/>
              </w:rPr>
              <w:lastRenderedPageBreak/>
              <w:t>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Доля обучающихся, охваченных дополнительным образованием в общей численности </w:t>
            </w:r>
            <w:proofErr w:type="gramStart"/>
            <w:r>
              <w:rPr>
                <w:rFonts w:ascii="Times New Roman" w:hAnsi="Times New Roman"/>
              </w:rPr>
              <w:t>обучающихся(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От 50% до 76% обучающихся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Выбор направлений дополнительного образования ограничен и не удовлетворяет в полном объеме потребности обучающихся.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диверсификации направленностей дополнительного образования для удовлетворения запросов всех обучающихся, в т.ч. путем реализации программ дополнительного образования в сетевой форме.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Не все обучающиеся и их родители ознакомлены с возможностями образовательной организации в части предоставления дополнительного образования.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</w:t>
            </w:r>
            <w:proofErr w:type="spellStart"/>
            <w:r>
              <w:rPr>
                <w:rFonts w:ascii="Times New Roman" w:hAnsi="Times New Roman"/>
              </w:rPr>
              <w:t>кужков</w:t>
            </w:r>
            <w:proofErr w:type="spellEnd"/>
            <w:r>
              <w:rPr>
                <w:rFonts w:ascii="Times New Roman" w:hAnsi="Times New Roman"/>
              </w:rPr>
              <w:t xml:space="preserve"> и секций дополнительного образования, работающих в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Отсутствие системы изучения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интересов, потребностей, индивидуальных возможностей и склонностей обучающихся.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повышения квалификации заместителя директора по воспитательной работе по </w:t>
            </w:r>
            <w:proofErr w:type="spellStart"/>
            <w:r>
              <w:rPr>
                <w:rFonts w:ascii="Times New Roman" w:hAnsi="Times New Roman"/>
              </w:rPr>
              <w:t>воспросам</w:t>
            </w:r>
            <w:proofErr w:type="spellEnd"/>
            <w:r>
              <w:rPr>
                <w:rFonts w:ascii="Times New Roman" w:hAnsi="Times New Roman"/>
              </w:rPr>
              <w:t xml:space="preserve"> развития талантов обучающихся, организации дополнительного образования в общеобразовательной организации.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</w:t>
            </w:r>
            <w:r>
              <w:rPr>
                <w:rFonts w:ascii="Times New Roman" w:hAnsi="Times New Roman"/>
              </w:rPr>
              <w:lastRenderedPageBreak/>
              <w:t>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</w:t>
            </w:r>
            <w:proofErr w:type="gramStart"/>
            <w:r>
              <w:rPr>
                <w:rFonts w:ascii="Times New Roman" w:hAnsi="Times New Roman"/>
              </w:rPr>
              <w:t xml:space="preserve">детей.  </w:t>
            </w:r>
            <w:proofErr w:type="gramEnd"/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Малый охват обучающихся </w:t>
            </w:r>
            <w:r>
              <w:rPr>
                <w:rFonts w:ascii="Times New Roman" w:hAnsi="Times New Roman"/>
              </w:rPr>
              <w:lastRenderedPageBreak/>
              <w:t>дополнительным образованием в общеобразовательной организации.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Внесение в программу развития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показатель по охвату обучающихся дополнительным образованием на основе учета их потребностей.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увеличения охвата детей в возрасте от 5 до 18 лет дополнительным образованием.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Административный контроль увеличения охвата детей в возрасте от 5 до 18 лет дополнительным образованием.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Разработка программ дополнительного образования без учета образовательных потребностей обучающихся и индивидуальных возможностей.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Обновление методов и содержания дополнительного образования детей в соответствии с их </w:t>
            </w:r>
            <w:r>
              <w:rPr>
                <w:rFonts w:ascii="Times New Roman" w:hAnsi="Times New Roman"/>
              </w:rPr>
              <w:lastRenderedPageBreak/>
              <w:t>образовательными потребностями и индивидуальными возможностями, интересами семьи и общества.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Программы разработаны и реализуются по 3 направленностям    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договоров о реализации программ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 в сетевой форме.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</w:t>
            </w:r>
            <w:r>
              <w:rPr>
                <w:rFonts w:ascii="Times New Roman" w:hAnsi="Times New Roman"/>
              </w:rPr>
              <w:lastRenderedPageBreak/>
              <w:t>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</w:t>
            </w:r>
            <w:proofErr w:type="gramStart"/>
            <w:r>
              <w:rPr>
                <w:rFonts w:ascii="Times New Roman" w:hAnsi="Times New Roman"/>
              </w:rPr>
              <w:t xml:space="preserve">детей.  </w:t>
            </w:r>
            <w:proofErr w:type="gramEnd"/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Отсутствие изучения образовательных потребностей и индивидуальных </w:t>
            </w:r>
            <w:r>
              <w:rPr>
                <w:rFonts w:ascii="Times New Roman" w:hAnsi="Times New Roman"/>
              </w:rPr>
              <w:lastRenderedPageBreak/>
              <w:t>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образовательных потребностей обучающихся в обучении по программам </w:t>
            </w:r>
            <w:r>
              <w:rPr>
                <w:rFonts w:ascii="Times New Roman" w:hAnsi="Times New Roman"/>
              </w:rPr>
              <w:lastRenderedPageBreak/>
              <w:t>дополнительного образования, в том числе кружков, секций и др.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равного доступа к дополнительным общеобразовательным программам для различных категорий детей в </w:t>
            </w:r>
            <w:r>
              <w:rPr>
                <w:rFonts w:ascii="Times New Roman" w:hAnsi="Times New Roman"/>
              </w:rPr>
              <w:lastRenderedPageBreak/>
              <w:t>соответствии с их образовательными потребностями и индивидуальными возможностями.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дополнительных общеобразовательных программ обучающихся по образовательным программам высшего образования по </w:t>
            </w:r>
            <w:r>
              <w:rPr>
                <w:rFonts w:ascii="Times New Roman" w:hAnsi="Times New Roman"/>
              </w:rPr>
              <w:lastRenderedPageBreak/>
              <w:t>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</w:t>
            </w:r>
            <w:r>
              <w:rPr>
                <w:rFonts w:ascii="Times New Roman" w:hAnsi="Times New Roman"/>
              </w:rPr>
              <w:lastRenderedPageBreak/>
              <w:t>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Обеспечить деятельность по </w:t>
            </w:r>
            <w:proofErr w:type="spellStart"/>
            <w:r>
              <w:rPr>
                <w:rFonts w:ascii="Times New Roman" w:hAnsi="Times New Roman"/>
              </w:rPr>
              <w:t>привленчению</w:t>
            </w:r>
            <w:proofErr w:type="spellEnd"/>
            <w:r>
              <w:rPr>
                <w:rFonts w:ascii="Times New Roman" w:hAnsi="Times New Roman"/>
              </w:rPr>
              <w:t xml:space="preserve"> внебюджетного финансирования для восполнения ресурсов.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</w:t>
            </w:r>
            <w:r>
              <w:rPr>
                <w:rFonts w:ascii="Times New Roman" w:hAnsi="Times New Roman"/>
              </w:rPr>
              <w:lastRenderedPageBreak/>
              <w:t>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</w:t>
            </w:r>
            <w:r>
              <w:rPr>
                <w:rFonts w:ascii="Times New Roman" w:hAnsi="Times New Roman"/>
              </w:rPr>
              <w:lastRenderedPageBreak/>
              <w:t>проекты Кружкового движения.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</w:t>
            </w:r>
            <w:proofErr w:type="spellStart"/>
            <w:r>
              <w:rPr>
                <w:rFonts w:ascii="Times New Roman" w:hAnsi="Times New Roman"/>
              </w:rPr>
              <w:t>аэронет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автонет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маринет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нейронет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хелснет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фуднет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энерджинет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техиет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сэйфнет</w:t>
            </w:r>
            <w:proofErr w:type="spellEnd"/>
            <w:r>
              <w:rPr>
                <w:rFonts w:ascii="Times New Roman" w:hAnsi="Times New Roman"/>
              </w:rPr>
              <w:t xml:space="preserve">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Участие обучающихся в </w:t>
            </w:r>
            <w:r>
              <w:rPr>
                <w:rFonts w:ascii="Times New Roman" w:hAnsi="Times New Roman"/>
              </w:rPr>
              <w:lastRenderedPageBreak/>
              <w:t>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 xml:space="preserve">Участие </w:t>
            </w:r>
            <w:r>
              <w:rPr>
                <w:rFonts w:ascii="Times New Roman" w:hAnsi="Times New Roman"/>
              </w:rPr>
              <w:lastRenderedPageBreak/>
              <w:t>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«Творчество»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 xml:space="preserve">Развитие </w:t>
            </w:r>
            <w:r>
              <w:rPr>
                <w:rFonts w:ascii="Times New Roman" w:hAnsi="Times New Roman"/>
              </w:rPr>
              <w:lastRenderedPageBreak/>
              <w:t>талантов</w:t>
            </w:r>
          </w:p>
        </w:tc>
        <w:tc>
          <w:tcPr>
            <w:tcW w:w="0" w:type="auto"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/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Наличие победителей и (или) призеров конкурсов, фестивалей, олимпиад, конференций на муниципальном уровне 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</w:t>
            </w:r>
            <w:proofErr w:type="gramStart"/>
            <w:r>
              <w:rPr>
                <w:rFonts w:ascii="Times New Roman" w:hAnsi="Times New Roman"/>
              </w:rPr>
              <w:t xml:space="preserve">деятельности.  </w:t>
            </w:r>
            <w:proofErr w:type="gramEnd"/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</w:t>
            </w:r>
            <w:proofErr w:type="gramStart"/>
            <w:r>
              <w:rPr>
                <w:rFonts w:ascii="Times New Roman" w:hAnsi="Times New Roman"/>
              </w:rPr>
              <w:t>предусмотреть</w:t>
            </w:r>
            <w:proofErr w:type="gramEnd"/>
            <w:r>
              <w:rPr>
                <w:rFonts w:ascii="Times New Roman" w:hAnsi="Times New Roman"/>
              </w:rPr>
              <w:t xml:space="preserve"> наличие разделов: диагностика, учет результатов диагностики, </w:t>
            </w:r>
            <w:proofErr w:type="spellStart"/>
            <w:r>
              <w:rPr>
                <w:rFonts w:ascii="Times New Roman" w:hAnsi="Times New Roman"/>
              </w:rPr>
              <w:t>меропрриятия</w:t>
            </w:r>
            <w:proofErr w:type="spellEnd"/>
            <w:r>
              <w:rPr>
                <w:rFonts w:ascii="Times New Roman" w:hAnsi="Times New Roman"/>
              </w:rPr>
              <w:t xml:space="preserve"> по сопровождению и развитию).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положение об оплате труда </w:t>
            </w:r>
            <w:proofErr w:type="spellStart"/>
            <w:r>
              <w:rPr>
                <w:rFonts w:ascii="Times New Roman" w:hAnsi="Times New Roman"/>
              </w:rPr>
              <w:t>критиериев</w:t>
            </w:r>
            <w:proofErr w:type="spellEnd"/>
            <w:r>
              <w:rPr>
                <w:rFonts w:ascii="Times New Roman" w:hAnsi="Times New Roman"/>
              </w:rPr>
              <w:t xml:space="preserve"> стимулирования педагогических работников за работу по </w:t>
            </w:r>
            <w:proofErr w:type="spellStart"/>
            <w:r>
              <w:rPr>
                <w:rFonts w:ascii="Times New Roman" w:hAnsi="Times New Roman"/>
              </w:rPr>
              <w:t>выявленияю</w:t>
            </w:r>
            <w:proofErr w:type="spellEnd"/>
            <w:r>
              <w:rPr>
                <w:rFonts w:ascii="Times New Roman" w:hAnsi="Times New Roman"/>
              </w:rPr>
              <w:t>, сопровождению и развитию детской одаренности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Наличие предметных дефицитов педагогов, недостаточных профессиональный уровень для подготовки </w:t>
            </w:r>
            <w:r>
              <w:rPr>
                <w:rFonts w:ascii="Times New Roman" w:hAnsi="Times New Roman"/>
              </w:rPr>
              <w:lastRenderedPageBreak/>
              <w:t>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Повышение квалификации педагогов в части устранения предметных дефицитов; повышение профессионального уровня для подготовки </w:t>
            </w:r>
            <w:r>
              <w:rPr>
                <w:rFonts w:ascii="Times New Roman" w:hAnsi="Times New Roman"/>
              </w:rPr>
              <w:lastRenderedPageBreak/>
              <w:t>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Отсутствие системы подготовки обучающихся к конкурсному </w:t>
            </w:r>
            <w:r>
              <w:rPr>
                <w:rFonts w:ascii="Times New Roman" w:hAnsi="Times New Roman"/>
              </w:rPr>
              <w:lastRenderedPageBreak/>
              <w:t>движению.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локального нормативного акта, </w:t>
            </w:r>
            <w:proofErr w:type="spellStart"/>
            <w:r>
              <w:rPr>
                <w:rFonts w:ascii="Times New Roman" w:hAnsi="Times New Roman"/>
              </w:rPr>
              <w:t>регламетирующего</w:t>
            </w:r>
            <w:proofErr w:type="spellEnd"/>
            <w:r>
              <w:rPr>
                <w:rFonts w:ascii="Times New Roman" w:hAnsi="Times New Roman"/>
              </w:rPr>
              <w:t xml:space="preserve"> систему подготовки и участию в </w:t>
            </w:r>
            <w:r>
              <w:rPr>
                <w:rFonts w:ascii="Times New Roman" w:hAnsi="Times New Roman"/>
              </w:rPr>
              <w:lastRenderedPageBreak/>
              <w:t>конкурсном движении.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</w:t>
            </w:r>
            <w:proofErr w:type="gramStart"/>
            <w:r>
              <w:rPr>
                <w:rFonts w:ascii="Times New Roman" w:hAnsi="Times New Roman"/>
              </w:rPr>
              <w:t>с  федеральным</w:t>
            </w:r>
            <w:proofErr w:type="gramEnd"/>
            <w:r>
              <w:rPr>
                <w:rFonts w:ascii="Times New Roman" w:hAnsi="Times New Roman"/>
              </w:rPr>
              <w:t>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ИУП обучающихся, демонстрирующих результаты на конкурсах, фестивалях, олимпиадах, </w:t>
            </w:r>
            <w:r>
              <w:rPr>
                <w:rFonts w:ascii="Times New Roman" w:hAnsi="Times New Roman"/>
              </w:rPr>
              <w:lastRenderedPageBreak/>
              <w:t>конференциях и иных мероприятиях.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мобильные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Дома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 xml:space="preserve">, центры IT-куб, Точка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 xml:space="preserve">, ведущие предприятия региона, профессиональные образовательные </w:t>
            </w:r>
            <w:r>
              <w:rPr>
                <w:rFonts w:ascii="Times New Roman" w:hAnsi="Times New Roman"/>
              </w:rPr>
              <w:lastRenderedPageBreak/>
              <w:t>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квалификации заместителя директора по воспитательной </w:t>
            </w:r>
            <w:proofErr w:type="spellStart"/>
            <w:r>
              <w:rPr>
                <w:rFonts w:ascii="Times New Roman" w:hAnsi="Times New Roman"/>
              </w:rPr>
              <w:t>работев</w:t>
            </w:r>
            <w:proofErr w:type="spellEnd"/>
            <w:r>
              <w:rPr>
                <w:rFonts w:ascii="Times New Roman" w:hAnsi="Times New Roman"/>
              </w:rPr>
              <w:t xml:space="preserve"> по вопросам выполнения трудовой функции по администрированию деятельности общеобразовательной организации в части </w:t>
            </w:r>
            <w:proofErr w:type="gramStart"/>
            <w:r>
              <w:rPr>
                <w:rFonts w:ascii="Times New Roman" w:hAnsi="Times New Roman"/>
              </w:rPr>
              <w:t>организации  взаимодействия</w:t>
            </w:r>
            <w:proofErr w:type="gramEnd"/>
            <w:r>
              <w:rPr>
                <w:rFonts w:ascii="Times New Roman" w:hAnsi="Times New Roman"/>
              </w:rPr>
              <w:t xml:space="preserve"> с организациями культуры и </w:t>
            </w:r>
            <w:r>
              <w:rPr>
                <w:rFonts w:ascii="Times New Roman" w:hAnsi="Times New Roman"/>
              </w:rPr>
              <w:lastRenderedPageBreak/>
              <w:t xml:space="preserve">искусств,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мобильными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ДНК, «IT-кубами»,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взаимодействия в том числе в сетевой форме (заключение договоров) с организациями культуры и искусства,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центрами «IT-кубы», «Точками роста», </w:t>
            </w:r>
            <w:proofErr w:type="spellStart"/>
            <w:r>
              <w:rPr>
                <w:rFonts w:ascii="Times New Roman" w:hAnsi="Times New Roman"/>
              </w:rPr>
              <w:lastRenderedPageBreak/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</w:t>
            </w:r>
            <w:r>
              <w:rPr>
                <w:rFonts w:ascii="Times New Roman" w:hAnsi="Times New Roman"/>
              </w:rPr>
              <w:lastRenderedPageBreak/>
              <w:t>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мобильных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ДНК, «IT-кубы», «Точки роста», </w:t>
            </w:r>
            <w:proofErr w:type="spellStart"/>
            <w:r>
              <w:rPr>
                <w:rFonts w:ascii="Times New Roman" w:hAnsi="Times New Roman"/>
              </w:rPr>
              <w:t>экостанций</w:t>
            </w:r>
            <w:proofErr w:type="spellEnd"/>
            <w:r>
              <w:rPr>
                <w:rFonts w:ascii="Times New Roman" w:hAnsi="Times New Roman"/>
              </w:rPr>
              <w:t>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Определение образовательных организаций-участников и (или) организаций, обладающих ресурсами.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</w:t>
            </w:r>
            <w:proofErr w:type="gramStart"/>
            <w:r>
              <w:rPr>
                <w:rFonts w:ascii="Times New Roman" w:hAnsi="Times New Roman"/>
              </w:rPr>
              <w:t>др.)(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3‒4 объединения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 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Недостаточный уровень профессиональных </w:t>
            </w:r>
            <w:r>
              <w:rPr>
                <w:rFonts w:ascii="Times New Roman" w:hAnsi="Times New Roman"/>
              </w:rPr>
              <w:lastRenderedPageBreak/>
              <w:t>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управленческой команды в </w:t>
            </w:r>
            <w:r>
              <w:rPr>
                <w:rFonts w:ascii="Times New Roman" w:hAnsi="Times New Roman"/>
              </w:rPr>
              <w:lastRenderedPageBreak/>
              <w:t>части организации школьных творческих объединений.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 создания </w:t>
            </w:r>
            <w:proofErr w:type="spellStart"/>
            <w:r>
              <w:rPr>
                <w:rFonts w:ascii="Times New Roman" w:hAnsi="Times New Roman"/>
              </w:rPr>
              <w:t>техносферы</w:t>
            </w:r>
            <w:proofErr w:type="spellEnd"/>
            <w:r>
              <w:rPr>
                <w:rFonts w:ascii="Times New Roman" w:hAnsi="Times New Roman"/>
              </w:rPr>
              <w:t xml:space="preserve"> школы, материально-технического обновления </w:t>
            </w:r>
            <w:r>
              <w:rPr>
                <w:rFonts w:ascii="Times New Roman" w:hAnsi="Times New Roman"/>
              </w:rPr>
              <w:lastRenderedPageBreak/>
              <w:t>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участию в </w:t>
            </w:r>
            <w:proofErr w:type="gramStart"/>
            <w:r>
              <w:rPr>
                <w:rFonts w:ascii="Times New Roman" w:hAnsi="Times New Roman"/>
              </w:rPr>
              <w:t>творческих  объединениях</w:t>
            </w:r>
            <w:proofErr w:type="gramEnd"/>
            <w:r>
              <w:rPr>
                <w:rFonts w:ascii="Times New Roman" w:hAnsi="Times New Roman"/>
              </w:rPr>
              <w:t xml:space="preserve">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</w:t>
            </w:r>
            <w:r>
              <w:rPr>
                <w:rFonts w:ascii="Times New Roman" w:hAnsi="Times New Roman"/>
              </w:rPr>
              <w:lastRenderedPageBreak/>
              <w:t>газета, журнал) и др.)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др.).</w:t>
            </w:r>
          </w:p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/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/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объединений. 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</w:t>
            </w:r>
            <w:proofErr w:type="gramStart"/>
            <w:r>
              <w:rPr>
                <w:rFonts w:ascii="Times New Roman" w:hAnsi="Times New Roman"/>
              </w:rPr>
              <w:t>для  педагогов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изменений в штатное расписание, введение должностей педагогических работников по </w:t>
            </w:r>
            <w:proofErr w:type="spellStart"/>
            <w:r>
              <w:rPr>
                <w:rFonts w:ascii="Times New Roman" w:hAnsi="Times New Roman"/>
              </w:rPr>
              <w:t>Профстандарту</w:t>
            </w:r>
            <w:proofErr w:type="spellEnd"/>
            <w:r>
              <w:rPr>
                <w:rFonts w:ascii="Times New Roman" w:hAnsi="Times New Roman"/>
              </w:rPr>
              <w:t xml:space="preserve"> «Педагог дополнительного образования детей и взрослых».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программам дополнительного профессионального образования в области создания школьного хора.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руководителя хора, концертмейстера, педагога-организатора и педагогического коллектива по функционированию Школьного хора.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Обучение (в том числе на </w:t>
            </w:r>
            <w:r>
              <w:rPr>
                <w:rFonts w:ascii="Times New Roman" w:hAnsi="Times New Roman"/>
              </w:rPr>
              <w:lastRenderedPageBreak/>
              <w:t>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хор», участию в художественной самодеятельности.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Отсутствие школьного хора как формы реализации дополнительных общеобразовательных </w:t>
            </w:r>
            <w:r>
              <w:rPr>
                <w:rFonts w:ascii="Times New Roman" w:hAnsi="Times New Roman"/>
              </w:rPr>
              <w:lastRenderedPageBreak/>
              <w:t>программ.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Определение направления деятельности хорового коллектива (репертуар) в соответствии с целями и задачами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организации, интересами и потребностями обучающихся.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педагогов дополнительного </w:t>
            </w:r>
            <w:proofErr w:type="gramStart"/>
            <w:r>
              <w:rPr>
                <w:rFonts w:ascii="Times New Roman" w:hAnsi="Times New Roman"/>
              </w:rPr>
              <w:t>образования  для</w:t>
            </w:r>
            <w:proofErr w:type="gramEnd"/>
            <w:r>
              <w:rPr>
                <w:rFonts w:ascii="Times New Roman" w:hAnsi="Times New Roman"/>
              </w:rPr>
              <w:t xml:space="preserve"> разработки и реализации дополнительной образовательной программы «Школьный хор».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дополнительных программы музыкальной направленности по направлению «Хоровое пение».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Отсутствие сетевой формы реализации программы школьного хора.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</w:t>
            </w:r>
            <w:r>
              <w:rPr>
                <w:rFonts w:ascii="Times New Roman" w:hAnsi="Times New Roman"/>
              </w:rPr>
              <w:lastRenderedPageBreak/>
              <w:t>«Школьный хор».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</w:t>
            </w:r>
          </w:p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/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От 10% до 29% обучающихся 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в части привлечения обучающихся к школьным творческим объединениям.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Не все обучающиеся и их родители ознакомлены с деятельностью школьных творческих объединений.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</w:t>
            </w:r>
            <w:proofErr w:type="spellStart"/>
            <w:r>
              <w:rPr>
                <w:rFonts w:ascii="Times New Roman" w:hAnsi="Times New Roman"/>
              </w:rPr>
              <w:t>кужков</w:t>
            </w:r>
            <w:proofErr w:type="spellEnd"/>
            <w:r>
              <w:rPr>
                <w:rFonts w:ascii="Times New Roman" w:hAnsi="Times New Roman"/>
              </w:rPr>
              <w:t xml:space="preserve"> и секций дополнительного образования, работающих в образовательной организации.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При разработке дополнительных общеобразовательных программ не учитываются интересы и потребности обучающихся. Не осуществляется учет индивидуальных возможностей и потребностей обучающихся.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потребностей, индивидуальных возможностей и склонностей обучающихся.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школьных творческих объединений с учетом интересов, потребностей, индивидуальных возможностей и склонностей обучающихся.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Недостаточное количество обучающихся участвуют в школьных объединениях. 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разных направлений.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 разных направленностей.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рекламной кампании.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Ознакомление обучающихся и их родителей с программой школьного творческого объединения, целями и задачами детского объединения, правилами работы в нем, перспективами личностного развития.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научной организации труда и благоприятного климата.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участия обучающихся в школьных творческих объединениях.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объединений.</w:t>
            </w:r>
          </w:p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/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Использование государственных символов при обучении </w:t>
            </w:r>
            <w:r>
              <w:rPr>
                <w:rFonts w:ascii="Times New Roman" w:hAnsi="Times New Roman"/>
              </w:rPr>
              <w:lastRenderedPageBreak/>
              <w:t xml:space="preserve">и </w:t>
            </w:r>
            <w:proofErr w:type="gramStart"/>
            <w:r>
              <w:rPr>
                <w:rFonts w:ascii="Times New Roman" w:hAnsi="Times New Roman"/>
              </w:rPr>
              <w:t>воспитании(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/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>54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Реализация рабочей программы воспитания, в том числе для обучающихся с </w:t>
            </w:r>
            <w:proofErr w:type="gramStart"/>
            <w:r>
              <w:rPr>
                <w:rFonts w:ascii="Times New Roman" w:hAnsi="Times New Roman"/>
              </w:rPr>
              <w:t>ОВЗ(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/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Реализация календарного плана воспитательной </w:t>
            </w:r>
            <w:proofErr w:type="gramStart"/>
            <w:r>
              <w:rPr>
                <w:rFonts w:ascii="Times New Roman" w:hAnsi="Times New Roman"/>
              </w:rPr>
              <w:t>работы(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/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/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/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и внедрения системы совместных мероприятий с родителями </w:t>
            </w:r>
            <w:proofErr w:type="gramStart"/>
            <w:r>
              <w:rPr>
                <w:rFonts w:ascii="Times New Roman" w:hAnsi="Times New Roman"/>
              </w:rPr>
              <w:t>для  достижения</w:t>
            </w:r>
            <w:proofErr w:type="gramEnd"/>
            <w:r>
              <w:rPr>
                <w:rFonts w:ascii="Times New Roman" w:hAnsi="Times New Roman"/>
              </w:rPr>
              <w:t xml:space="preserve"> большей открытости школы.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>Организация  деятельности</w:t>
            </w:r>
            <w:proofErr w:type="gramEnd"/>
            <w:r>
              <w:rPr>
                <w:rFonts w:ascii="Times New Roman" w:hAnsi="Times New Roman"/>
              </w:rPr>
              <w:t xml:space="preserve"> представителей родительского сообщества в Управляющем совете общеобразовательной организации.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тематических родительские </w:t>
            </w:r>
            <w:proofErr w:type="spellStart"/>
            <w:r>
              <w:rPr>
                <w:rFonts w:ascii="Times New Roman" w:hAnsi="Times New Roman"/>
              </w:rPr>
              <w:t>собранияй</w:t>
            </w:r>
            <w:proofErr w:type="spellEnd"/>
            <w:r>
              <w:rPr>
                <w:rFonts w:ascii="Times New Roman" w:hAnsi="Times New Roman"/>
              </w:rPr>
              <w:t xml:space="preserve"> в классах, общешкольных родительских собраний по вопросам воспитания, взаимоотношений обучающихся и педагогов, </w:t>
            </w:r>
            <w:r>
              <w:rPr>
                <w:rFonts w:ascii="Times New Roman" w:hAnsi="Times New Roman"/>
              </w:rPr>
              <w:lastRenderedPageBreak/>
              <w:t>условий обучения и воспитания.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родительских</w:t>
            </w:r>
            <w:proofErr w:type="gramEnd"/>
            <w:r>
              <w:rPr>
                <w:rFonts w:ascii="Times New Roman" w:hAnsi="Times New Roman"/>
              </w:rPr>
              <w:t xml:space="preserve"> дней, в которые родители (законные представители) могут посещать уроки и внеурочные занятия.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</w:t>
            </w:r>
            <w:r>
              <w:rPr>
                <w:rFonts w:ascii="Times New Roman" w:hAnsi="Times New Roman"/>
              </w:rPr>
              <w:lastRenderedPageBreak/>
              <w:t>социальных работников, служителей традиционных российских религий, обмен опытом.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родительских</w:t>
            </w:r>
            <w:proofErr w:type="gramEnd"/>
            <w:r>
              <w:rPr>
                <w:rFonts w:ascii="Times New Roman" w:hAnsi="Times New Roman"/>
              </w:rPr>
              <w:t xml:space="preserve">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целевого взаимодействие с законными </w:t>
            </w:r>
            <w:proofErr w:type="gramStart"/>
            <w:r>
              <w:rPr>
                <w:rFonts w:ascii="Times New Roman" w:hAnsi="Times New Roman"/>
              </w:rPr>
              <w:t>представителями  детей</w:t>
            </w:r>
            <w:proofErr w:type="gramEnd"/>
            <w:r>
              <w:rPr>
                <w:rFonts w:ascii="Times New Roman" w:hAnsi="Times New Roman"/>
              </w:rPr>
              <w:t>-сирот, оставшихся без попечения родителей, приёмных детей.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трансляции опыта по взаимодействию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и родителей в процессе реализации рабочей программы воспитания.</w:t>
            </w:r>
          </w:p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/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Недостаточный уровень профессиональных </w:t>
            </w:r>
            <w:r>
              <w:rPr>
                <w:rFonts w:ascii="Times New Roman" w:hAnsi="Times New Roman"/>
              </w:rPr>
              <w:lastRenderedPageBreak/>
              <w:t>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ЦНППМ на формирование ИОМ для заместителя </w:t>
            </w:r>
            <w:r>
              <w:rPr>
                <w:rFonts w:ascii="Times New Roman" w:hAnsi="Times New Roman"/>
              </w:rPr>
              <w:lastRenderedPageBreak/>
              <w:t>руководителя в части организации реализации программы краеведения и школьного туризма.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Оптимизизация</w:t>
            </w:r>
            <w:proofErr w:type="spellEnd"/>
            <w:r>
              <w:rPr>
                <w:rFonts w:ascii="Times New Roman" w:hAnsi="Times New Roman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Принятие мер по привлечению и мотивации обучающихся к поисковой и краеведческой деятельности, детскому </w:t>
            </w:r>
            <w:r>
              <w:rPr>
                <w:rFonts w:ascii="Times New Roman" w:hAnsi="Times New Roman"/>
              </w:rPr>
              <w:lastRenderedPageBreak/>
              <w:t>познавательному туризму.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/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/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Наличие первичного отделения РДДМ </w:t>
            </w:r>
            <w:r>
              <w:rPr>
                <w:rFonts w:ascii="Times New Roman" w:hAnsi="Times New Roman"/>
              </w:rPr>
              <w:lastRenderedPageBreak/>
              <w:t>Движение первых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«Воспитание»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 xml:space="preserve">Ученическое самоуправление, </w:t>
            </w:r>
            <w:r>
              <w:rPr>
                <w:rFonts w:ascii="Times New Roman" w:hAnsi="Times New Roman"/>
              </w:rPr>
              <w:lastRenderedPageBreak/>
              <w:t>волонтерское движение</w:t>
            </w:r>
          </w:p>
        </w:tc>
        <w:tc>
          <w:tcPr>
            <w:tcW w:w="0" w:type="auto"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/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>64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/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/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/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/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Отсутствие         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нормативной правовой документации школьного военно-патриотического клуба </w:t>
            </w:r>
            <w:proofErr w:type="gramStart"/>
            <w:r>
              <w:rPr>
                <w:rFonts w:ascii="Times New Roman" w:hAnsi="Times New Roman"/>
              </w:rPr>
              <w:t>( Устав</w:t>
            </w:r>
            <w:proofErr w:type="gramEnd"/>
            <w:r>
              <w:rPr>
                <w:rFonts w:ascii="Times New Roman" w:hAnsi="Times New Roman"/>
              </w:rPr>
              <w:t>, Положение, программа деятельности, план работы и др.) 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создания школьного военно-патриотического клуба.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приоритетных направлений в работе школьного военно-патриотического клуба. Формирование ценностных ориентаций обучающихся: разработка мер и мероприятий.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руководителя </w:t>
            </w:r>
            <w:r>
              <w:rPr>
                <w:rFonts w:ascii="Times New Roman" w:hAnsi="Times New Roman"/>
              </w:rPr>
              <w:lastRenderedPageBreak/>
              <w:t>школьного военно-патриотического клуба.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Совета школьного военно-патриотического клуба.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военного-патриотического клуба.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договора о сотрудничестве с организациями: - </w:t>
            </w:r>
            <w:proofErr w:type="gramStart"/>
            <w:r>
              <w:rPr>
                <w:rFonts w:ascii="Times New Roman" w:hAnsi="Times New Roman"/>
              </w:rPr>
              <w:t>образовательной  организацией</w:t>
            </w:r>
            <w:proofErr w:type="gramEnd"/>
            <w:r>
              <w:rPr>
                <w:rFonts w:ascii="Times New Roman" w:hAnsi="Times New Roman"/>
              </w:rPr>
              <w:t>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Отсутствует материально-техническое оснащение, необходимое для работы школьного </w:t>
            </w:r>
            <w:r>
              <w:rPr>
                <w:rFonts w:ascii="Times New Roman" w:hAnsi="Times New Roman"/>
              </w:rPr>
              <w:lastRenderedPageBreak/>
              <w:t>военно-патриотического клуба.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Оптимизация расходов, создание условий для организации в школе военно-патриотических клубов, планирование материально-технического </w:t>
            </w:r>
            <w:r>
              <w:rPr>
                <w:rFonts w:ascii="Times New Roman" w:hAnsi="Times New Roman"/>
              </w:rPr>
              <w:lastRenderedPageBreak/>
              <w:t>оснащения, приобретение высокотехнологичного оборудования для организации работы военного-патриотического клуба.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договора о сотрудничестве с организациями: - </w:t>
            </w:r>
            <w:proofErr w:type="gramStart"/>
            <w:r>
              <w:rPr>
                <w:rFonts w:ascii="Times New Roman" w:hAnsi="Times New Roman"/>
              </w:rPr>
              <w:t>образовательной  организацией</w:t>
            </w:r>
            <w:proofErr w:type="gramEnd"/>
            <w:r>
              <w:rPr>
                <w:rFonts w:ascii="Times New Roman" w:hAnsi="Times New Roman"/>
              </w:rPr>
              <w:t>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Недостаток профессиональных компетенций заместителя директора по воспитанию, классных руководителей в организации </w:t>
            </w:r>
            <w:r>
              <w:rPr>
                <w:rFonts w:ascii="Times New Roman" w:hAnsi="Times New Roman"/>
              </w:rPr>
              <w:lastRenderedPageBreak/>
              <w:t>деятельности школьного военно-патриотического клуба.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>69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</w:t>
            </w:r>
            <w:proofErr w:type="gramStart"/>
            <w:r>
              <w:rPr>
                <w:rFonts w:ascii="Times New Roman" w:hAnsi="Times New Roman"/>
              </w:rPr>
              <w:t>РФ)(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/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/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/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</w:t>
            </w:r>
            <w:r>
              <w:rPr>
                <w:rFonts w:ascii="Times New Roman" w:hAnsi="Times New Roman"/>
              </w:rPr>
              <w:lastRenderedPageBreak/>
              <w:t xml:space="preserve">самоопределения обучающихся. 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системной подготовительной предпрофильной и </w:t>
            </w:r>
            <w:r>
              <w:rPr>
                <w:rFonts w:ascii="Times New Roman" w:hAnsi="Times New Roman"/>
              </w:rPr>
              <w:lastRenderedPageBreak/>
              <w:t>предпрофессиональной работы в основной школе для обеспечения предварительного самоопределения обучающихся.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информационного, научно-методического сопровождения работы по предпрофильной подготовке и предпрофессиональному самоопределению обучающихся.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открытия профильных предпрофессиональных </w:t>
            </w:r>
            <w:r>
              <w:rPr>
                <w:rFonts w:ascii="Times New Roman" w:hAnsi="Times New Roman"/>
              </w:rPr>
              <w:lastRenderedPageBreak/>
              <w:t>классов при поддержке предприятий и организаций муниципалитета/</w:t>
            </w:r>
            <w:proofErr w:type="gramStart"/>
            <w:r>
              <w:rPr>
                <w:rFonts w:ascii="Times New Roman" w:hAnsi="Times New Roman"/>
              </w:rPr>
              <w:t>региона  их</w:t>
            </w:r>
            <w:proofErr w:type="gramEnd"/>
            <w:r>
              <w:rPr>
                <w:rFonts w:ascii="Times New Roman" w:hAnsi="Times New Roman"/>
              </w:rPr>
              <w:t xml:space="preserve"> непосредственное участие в образовательной деятельности.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самоаудита</w:t>
            </w:r>
            <w:proofErr w:type="spellEnd"/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административного контроля организации профильного обучения.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составлению индивидуальных учебных планов.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Наличие и использование дополнительных материалов по </w:t>
            </w:r>
            <w:r>
              <w:rPr>
                <w:rFonts w:ascii="Times New Roman" w:hAnsi="Times New Roman"/>
              </w:rPr>
              <w:lastRenderedPageBreak/>
              <w:t>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/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>74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/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/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/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/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Отсутствие реализуемых программ дополнительного образования, направленных на профориентацию. 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потребностей обучающихся в обучении по программам дополнительного образования, в том числе в кружках, секциях и др., направленных на профориентацию.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на основе потребностей обучающихся, организация работы кружков, секций с учетом потребностей обучающихся.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 отсутствии кадровых ресурсов использование </w:t>
            </w:r>
            <w:r>
              <w:rPr>
                <w:rFonts w:ascii="Times New Roman" w:hAnsi="Times New Roman"/>
              </w:rPr>
              <w:lastRenderedPageBreak/>
              <w:t>ресурсов федеральных проектов «Успех каждого ребенка», центров «Точка роста», профориентационного минимума для организации обучения по программам дополнительного образования.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должностные инструкции педагогов-психологов, заместителей, курирующих </w:t>
            </w:r>
            <w:proofErr w:type="spellStart"/>
            <w:r>
              <w:rPr>
                <w:rFonts w:ascii="Times New Roman" w:hAnsi="Times New Roman"/>
              </w:rPr>
              <w:t>профориентационное</w:t>
            </w:r>
            <w:proofErr w:type="spellEnd"/>
            <w:r>
              <w:rPr>
                <w:rFonts w:ascii="Times New Roman" w:hAnsi="Times New Roman"/>
              </w:rPr>
              <w:t xml:space="preserve"> направление, качественных и количественных характеристик планируемых результатов по программам дополнительного образования.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посещения обучающимися занятий по программам дополнительного образования, в том числе кружков, секций и др., направленных на профориентацию.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за реализацией программ дополнительного образования, в том числе кружков, секций и др., направленных на профориентацию.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и их </w:t>
            </w:r>
            <w:r>
              <w:rPr>
                <w:rFonts w:ascii="Times New Roman" w:hAnsi="Times New Roman"/>
              </w:rPr>
              <w:lastRenderedPageBreak/>
              <w:t>родителей (законных представителей) в обучении детей по программам дополнительного образования, направленных на профориентацию.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Повышение мотивации обучающихся в посещении занятий по программам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образования, в том числе кружков, секций и др., направленных на профориентацию.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встреч обучающихся с представителями рабочих профессий и служащих; посещение обучающимися и родителями (законными представителями) дней открытых дверей.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проведения мероприятий профориентационной направленности по предпочтениям обучающихся в рамках реализации программы по воспитанию, программ по дополнительному образованию детей и подростков, по результатам исследования потребностей и интересов </w:t>
            </w:r>
            <w:proofErr w:type="gramStart"/>
            <w:r>
              <w:rPr>
                <w:rFonts w:ascii="Times New Roman" w:hAnsi="Times New Roman"/>
              </w:rPr>
              <w:t>обучающихся  к</w:t>
            </w:r>
            <w:proofErr w:type="gramEnd"/>
            <w:r>
              <w:rPr>
                <w:rFonts w:ascii="Times New Roman" w:hAnsi="Times New Roman"/>
              </w:rPr>
              <w:t xml:space="preserve"> определенным профессиям.</w:t>
            </w:r>
          </w:p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>79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/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Проведение родительских собраний на тему профессиональной ориентации, в том числе о кадровых </w:t>
            </w:r>
            <w:r>
              <w:rPr>
                <w:rFonts w:ascii="Times New Roman" w:hAnsi="Times New Roman"/>
              </w:rPr>
              <w:lastRenderedPageBreak/>
              <w:t>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/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>81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/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>
              <w:rPr>
                <w:rFonts w:ascii="Times New Roman" w:hAnsi="Times New Roman"/>
              </w:rPr>
              <w:t>Абилимпикс</w:t>
            </w:r>
            <w:proofErr w:type="spellEnd"/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Создание  в</w:t>
            </w:r>
            <w:proofErr w:type="gramEnd"/>
            <w:r>
              <w:rPr>
                <w:rFonts w:ascii="Times New Roman" w:hAnsi="Times New Roman"/>
              </w:rPr>
              <w:t xml:space="preserve">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</w:t>
            </w:r>
            <w:proofErr w:type="spellStart"/>
            <w:r>
              <w:rPr>
                <w:rFonts w:ascii="Times New Roman" w:hAnsi="Times New Roman"/>
              </w:rPr>
              <w:t>профмастерству</w:t>
            </w:r>
            <w:proofErr w:type="spellEnd"/>
            <w:r>
              <w:rPr>
                <w:rFonts w:ascii="Times New Roman" w:hAnsi="Times New Roman"/>
              </w:rPr>
              <w:t xml:space="preserve">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</w:t>
            </w:r>
            <w:r>
              <w:rPr>
                <w:rFonts w:ascii="Times New Roman" w:hAnsi="Times New Roman"/>
              </w:rPr>
              <w:lastRenderedPageBreak/>
              <w:t>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</w:t>
            </w:r>
            <w:r>
              <w:rPr>
                <w:rFonts w:ascii="Times New Roman" w:hAnsi="Times New Roman"/>
              </w:rPr>
              <w:lastRenderedPageBreak/>
              <w:t>Чемпионата высоких технологий Всероссийского чемпионатного движения по профессиональному мастерству.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</w:t>
            </w:r>
            <w:proofErr w:type="spellStart"/>
            <w:r>
              <w:rPr>
                <w:rFonts w:ascii="Times New Roman" w:hAnsi="Times New Roman"/>
              </w:rPr>
              <w:t>Проектория</w:t>
            </w:r>
            <w:proofErr w:type="spellEnd"/>
            <w:r>
              <w:rPr>
                <w:rFonts w:ascii="Times New Roman" w:hAnsi="Times New Roman"/>
              </w:rPr>
              <w:t>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/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</w:t>
            </w:r>
            <w:r>
              <w:rPr>
                <w:rFonts w:ascii="Times New Roman" w:hAnsi="Times New Roman"/>
              </w:rPr>
              <w:lastRenderedPageBreak/>
              <w:t>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/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>85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Развитие системы наставничества (положение о наставничестве, дорожная карта о его реализации, </w:t>
            </w:r>
            <w:proofErr w:type="gramStart"/>
            <w:r>
              <w:rPr>
                <w:rFonts w:ascii="Times New Roman" w:hAnsi="Times New Roman"/>
              </w:rPr>
              <w:t>приказы)(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/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Наличие методических объединений / кафедр / методических советов </w:t>
            </w:r>
            <w:proofErr w:type="gramStart"/>
            <w:r>
              <w:rPr>
                <w:rFonts w:ascii="Times New Roman" w:hAnsi="Times New Roman"/>
              </w:rPr>
              <w:t>учителей(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/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/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Не менее 50%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педагогическими кадрами по </w:t>
            </w:r>
            <w:proofErr w:type="gramStart"/>
            <w:r>
              <w:rPr>
                <w:rFonts w:ascii="Times New Roman" w:hAnsi="Times New Roman"/>
              </w:rPr>
              <w:t>порядку  формам</w:t>
            </w:r>
            <w:proofErr w:type="gramEnd"/>
            <w:r>
              <w:rPr>
                <w:rFonts w:ascii="Times New Roman" w:hAnsi="Times New Roman"/>
              </w:rPr>
              <w:t xml:space="preserve">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27.08.2021 № Р-201.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административных мер по организации проведения диагностических процедур, </w:t>
            </w:r>
            <w:r>
              <w:rPr>
                <w:rFonts w:ascii="Times New Roman" w:hAnsi="Times New Roman"/>
              </w:rPr>
              <w:lastRenderedPageBreak/>
              <w:t>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мероприятий по популяризации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диагностикаи</w:t>
            </w:r>
            <w:proofErr w:type="spellEnd"/>
            <w:r>
              <w:rPr>
                <w:rFonts w:ascii="Times New Roman" w:hAnsi="Times New Roman"/>
              </w:rPr>
              <w:t>,  разъяснении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ее роли в снижении уровня профессиональных дефицитов, ее влияния на дальнейшее профессиональное развитие.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Доля учителей, для которых по результатам </w:t>
            </w:r>
            <w:r>
              <w:rPr>
                <w:rFonts w:ascii="Times New Roman" w:hAnsi="Times New Roman"/>
              </w:rPr>
              <w:lastRenderedPageBreak/>
              <w:t>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>От 3% до 4% учителей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«Учитель. Школьная команда»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 xml:space="preserve">Методическое сопровождение </w:t>
            </w:r>
            <w:r>
              <w:rPr>
                <w:rFonts w:ascii="Times New Roman" w:hAnsi="Times New Roman"/>
              </w:rPr>
              <w:lastRenderedPageBreak/>
              <w:t>педагогических кадров. Система наставничества</w:t>
            </w:r>
          </w:p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 xml:space="preserve">Низкая доля учителей, для которых по </w:t>
            </w:r>
            <w:r>
              <w:rPr>
                <w:rFonts w:ascii="Times New Roman" w:hAnsi="Times New Roman"/>
              </w:rPr>
              <w:lastRenderedPageBreak/>
              <w:t>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адресного методического </w:t>
            </w:r>
            <w:r>
              <w:rPr>
                <w:rFonts w:ascii="Times New Roman" w:hAnsi="Times New Roman"/>
              </w:rPr>
              <w:lastRenderedPageBreak/>
              <w:t>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анализа</w:t>
            </w:r>
            <w:proofErr w:type="gramEnd"/>
            <w:r>
              <w:rPr>
                <w:rFonts w:ascii="Times New Roman" w:hAnsi="Times New Roman"/>
              </w:rPr>
              <w:t xml:space="preserve"> / самоанализа профессиональной деятельности </w:t>
            </w:r>
            <w:r>
              <w:rPr>
                <w:rFonts w:ascii="Times New Roman" w:hAnsi="Times New Roman"/>
              </w:rPr>
              <w:lastRenderedPageBreak/>
              <w:t>педагогических работников.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представителей управленческой команды в </w:t>
            </w:r>
            <w:proofErr w:type="spellStart"/>
            <w:r>
              <w:rPr>
                <w:rFonts w:ascii="Times New Roman" w:hAnsi="Times New Roman"/>
              </w:rPr>
              <w:t>в</w:t>
            </w:r>
            <w:proofErr w:type="spellEnd"/>
            <w:r>
              <w:rPr>
                <w:rFonts w:ascii="Times New Roman" w:hAnsi="Times New Roman"/>
              </w:rPr>
              <w:t xml:space="preserve"> формировании ИОМ педагога.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мотивирующего административного контроля разработки и реализации </w:t>
            </w:r>
            <w:proofErr w:type="spellStart"/>
            <w:r>
              <w:rPr>
                <w:rFonts w:ascii="Times New Roman" w:hAnsi="Times New Roman"/>
              </w:rPr>
              <w:t>ИОМа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</w:t>
            </w:r>
            <w:r>
              <w:rPr>
                <w:rFonts w:ascii="Times New Roman" w:hAnsi="Times New Roman"/>
              </w:rPr>
              <w:lastRenderedPageBreak/>
              <w:t>профессионального стандарта "Педагог").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мониторинга удовлетворенности педагогов профессиональной деятельностью и </w:t>
            </w:r>
            <w:proofErr w:type="spellStart"/>
            <w:r>
              <w:rPr>
                <w:rFonts w:ascii="Times New Roman" w:hAnsi="Times New Roman"/>
              </w:rPr>
              <w:t>методичсеким</w:t>
            </w:r>
            <w:proofErr w:type="spellEnd"/>
            <w:r>
              <w:rPr>
                <w:rFonts w:ascii="Times New Roman" w:hAnsi="Times New Roman"/>
              </w:rPr>
              <w:t xml:space="preserve"> сопровождением.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Рзработка</w:t>
            </w:r>
            <w:proofErr w:type="spellEnd"/>
            <w:r>
              <w:rPr>
                <w:rFonts w:ascii="Times New Roman" w:hAnsi="Times New Roman"/>
              </w:rPr>
              <w:t xml:space="preserve"> ИОМ непрерывного </w:t>
            </w:r>
            <w:proofErr w:type="gramStart"/>
            <w:r>
              <w:rPr>
                <w:rFonts w:ascii="Times New Roman" w:hAnsi="Times New Roman"/>
              </w:rPr>
              <w:t>развития  профессионального</w:t>
            </w:r>
            <w:proofErr w:type="gramEnd"/>
            <w:r>
              <w:rPr>
                <w:rFonts w:ascii="Times New Roman" w:hAnsi="Times New Roman"/>
              </w:rPr>
              <w:t xml:space="preserve"> мастерства педагогических работников для повышения эффективности их  профессиональной деятельности.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Доля педагогических работников, прошедших </w:t>
            </w:r>
            <w:r>
              <w:rPr>
                <w:rFonts w:ascii="Times New Roman" w:hAnsi="Times New Roman"/>
              </w:rPr>
              <w:lastRenderedPageBreak/>
              <w:t xml:space="preserve">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</w:t>
            </w:r>
            <w:proofErr w:type="gramStart"/>
            <w:r>
              <w:rPr>
                <w:rFonts w:ascii="Times New Roman" w:hAnsi="Times New Roman"/>
              </w:rPr>
              <w:t>года)(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 xml:space="preserve">Не менее 60% педагогических </w:t>
            </w:r>
            <w:r>
              <w:rPr>
                <w:rFonts w:ascii="Times New Roman" w:hAnsi="Times New Roman"/>
              </w:rPr>
              <w:lastRenderedPageBreak/>
              <w:t xml:space="preserve">работников    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«Учитель. Школьная команда»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 xml:space="preserve">Развитие и повышение </w:t>
            </w:r>
            <w:r>
              <w:rPr>
                <w:rFonts w:ascii="Times New Roman" w:hAnsi="Times New Roman"/>
              </w:rPr>
              <w:lastRenderedPageBreak/>
              <w:t>квалификации</w:t>
            </w:r>
          </w:p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 xml:space="preserve">Низкая доля педагогических </w:t>
            </w:r>
            <w:r>
              <w:rPr>
                <w:rFonts w:ascii="Times New Roman" w:hAnsi="Times New Roman"/>
              </w:rPr>
              <w:lastRenderedPageBreak/>
              <w:t>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обучения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общеобразовательной организации по программам повышения квалификации,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анализа / </w:t>
            </w:r>
            <w:r>
              <w:rPr>
                <w:rFonts w:ascii="Times New Roman" w:hAnsi="Times New Roman"/>
              </w:rPr>
              <w:lastRenderedPageBreak/>
              <w:t>самоанализа профессиональной деятельности педагогических работников.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организацией обучения педагогических работников по программам повышения квалификации, размещенным в Федеральном реестре дополнительных </w:t>
            </w:r>
            <w:r>
              <w:rPr>
                <w:rFonts w:ascii="Times New Roman" w:hAnsi="Times New Roman"/>
              </w:rPr>
              <w:lastRenderedPageBreak/>
              <w:t>профессиональных программ педагогического образования.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</w:t>
            </w:r>
            <w:proofErr w:type="gramStart"/>
            <w:r>
              <w:rPr>
                <w:rFonts w:ascii="Times New Roman" w:hAnsi="Times New Roman"/>
              </w:rPr>
              <w:t>маршруты  педагогов</w:t>
            </w:r>
            <w:proofErr w:type="gramEnd"/>
            <w:r>
              <w:rPr>
                <w:rFonts w:ascii="Times New Roman" w:hAnsi="Times New Roman"/>
              </w:rPr>
              <w:t xml:space="preserve"> плана обучения по программам повышения квалификации, размещенным в Федеральном реестре.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модели методической службы на принципах дифференцированного мотивирования и распределенного лидерства.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педагогов, устранение перегрузки, повышение мотивации </w:t>
            </w:r>
            <w:proofErr w:type="gramStart"/>
            <w:r>
              <w:rPr>
                <w:rFonts w:ascii="Times New Roman" w:hAnsi="Times New Roman"/>
              </w:rPr>
              <w:t>и  внутренней</w:t>
            </w:r>
            <w:proofErr w:type="gramEnd"/>
            <w:r>
              <w:rPr>
                <w:rFonts w:ascii="Times New Roman" w:hAnsi="Times New Roman"/>
              </w:rPr>
              <w:t xml:space="preserve"> активности педагога.</w:t>
            </w:r>
          </w:p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 по инструментам ЦОС, </w:t>
            </w:r>
            <w:proofErr w:type="spellStart"/>
            <w:r>
              <w:rPr>
                <w:rFonts w:ascii="Times New Roman" w:hAnsi="Times New Roman"/>
              </w:rPr>
              <w:t>размещеннымв</w:t>
            </w:r>
            <w:proofErr w:type="spellEnd"/>
            <w:r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</w:t>
            </w:r>
            <w:r>
              <w:rPr>
                <w:rFonts w:ascii="Times New Roman" w:hAnsi="Times New Roman"/>
              </w:rPr>
              <w:lastRenderedPageBreak/>
              <w:t>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анализа / самоанализа профессиональной деятельности педагогических работников </w:t>
            </w:r>
            <w:r>
              <w:rPr>
                <w:rFonts w:ascii="Times New Roman" w:hAnsi="Times New Roman"/>
              </w:rPr>
              <w:lastRenderedPageBreak/>
              <w:t>в части использования инструментов ЦОС в образовательной деятельности.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по программам повышения </w:t>
            </w:r>
            <w:proofErr w:type="spellStart"/>
            <w:r>
              <w:rPr>
                <w:rFonts w:ascii="Times New Roman" w:hAnsi="Times New Roman"/>
              </w:rPr>
              <w:t>квалификациипо</w:t>
            </w:r>
            <w:proofErr w:type="spellEnd"/>
            <w:r>
              <w:rPr>
                <w:rFonts w:ascii="Times New Roman" w:hAnsi="Times New Roman"/>
              </w:rPr>
              <w:t xml:space="preserve">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организацией обучения педагогических работников по программам повышения квалификации </w:t>
            </w:r>
            <w:r>
              <w:rPr>
                <w:rFonts w:ascii="Times New Roman" w:hAnsi="Times New Roman"/>
              </w:rPr>
              <w:lastRenderedPageBreak/>
              <w:t>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</w:t>
            </w:r>
            <w:proofErr w:type="gramStart"/>
            <w:r>
              <w:rPr>
                <w:rFonts w:ascii="Times New Roman" w:hAnsi="Times New Roman"/>
              </w:rPr>
              <w:t>маршруты  педагогов</w:t>
            </w:r>
            <w:proofErr w:type="gramEnd"/>
            <w:r>
              <w:rPr>
                <w:rFonts w:ascii="Times New Roman" w:hAnsi="Times New Roman"/>
              </w:rPr>
              <w:t xml:space="preserve"> плана обучения по программам повышения квалификации по инструментам ЦОС, размещенным в Федеральном реестре.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Менее 50% педагогических работников  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</w:t>
            </w:r>
            <w:r>
              <w:rPr>
                <w:rFonts w:ascii="Times New Roman" w:hAnsi="Times New Roman"/>
              </w:rPr>
              <w:lastRenderedPageBreak/>
              <w:t>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</w:t>
            </w:r>
            <w:proofErr w:type="gramStart"/>
            <w:r>
              <w:rPr>
                <w:rFonts w:ascii="Times New Roman" w:hAnsi="Times New Roman"/>
              </w:rPr>
              <w:t>маршруты  педагогов</w:t>
            </w:r>
            <w:proofErr w:type="gramEnd"/>
            <w:r>
              <w:rPr>
                <w:rFonts w:ascii="Times New Roman" w:hAnsi="Times New Roman"/>
              </w:rPr>
              <w:t xml:space="preserve"> плана обучения </w:t>
            </w:r>
            <w:r>
              <w:rPr>
                <w:rFonts w:ascii="Times New Roman" w:hAnsi="Times New Roman"/>
              </w:rPr>
              <w:lastRenderedPageBreak/>
              <w:t>по программам повышения квалификации в сфере воспитания, размещенным в Федеральном реестре.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педагогов, устранение перегрузки, повышение мотивации к обучению по дополнительным </w:t>
            </w:r>
            <w:proofErr w:type="gramStart"/>
            <w:r>
              <w:rPr>
                <w:rFonts w:ascii="Times New Roman" w:hAnsi="Times New Roman"/>
              </w:rPr>
              <w:t>профессиональным  программам</w:t>
            </w:r>
            <w:proofErr w:type="gramEnd"/>
            <w:r>
              <w:rPr>
                <w:rFonts w:ascii="Times New Roman" w:hAnsi="Times New Roman"/>
              </w:rPr>
              <w:t xml:space="preserve"> в сфере воспитания.</w:t>
            </w:r>
          </w:p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 представитель управленческой команды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</w:t>
            </w:r>
            <w:proofErr w:type="gramStart"/>
            <w:r>
              <w:rPr>
                <w:rFonts w:ascii="Times New Roman" w:hAnsi="Times New Roman"/>
              </w:rPr>
              <w:t xml:space="preserve">команды.   </w:t>
            </w:r>
            <w:proofErr w:type="gramEnd"/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</w:t>
            </w:r>
            <w:r>
              <w:rPr>
                <w:rFonts w:ascii="Times New Roman" w:hAnsi="Times New Roman"/>
              </w:rPr>
              <w:lastRenderedPageBreak/>
              <w:t>программ.</w:t>
            </w:r>
          </w:p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proofErr w:type="gramStart"/>
            <w:r>
              <w:rPr>
                <w:rFonts w:ascii="Times New Roman" w:hAnsi="Times New Roman"/>
              </w:rPr>
              <w:t>обучение</w:t>
            </w:r>
            <w:proofErr w:type="gramEnd"/>
            <w:r>
              <w:rPr>
                <w:rFonts w:ascii="Times New Roman" w:hAnsi="Times New Roman"/>
              </w:rPr>
              <w:t xml:space="preserve"> прошел один учитель из числа учителей-предметников, преподающих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Обепечение</w:t>
            </w:r>
            <w:proofErr w:type="spellEnd"/>
            <w:r>
              <w:rPr>
                <w:rFonts w:ascii="Times New Roman" w:hAnsi="Times New Roman"/>
              </w:rPr>
              <w:t xml:space="preserve"> реализации ООП в сетевой форме.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Не созданы условия для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</w:t>
            </w:r>
            <w:proofErr w:type="gramStart"/>
            <w:r>
              <w:rPr>
                <w:rFonts w:ascii="Times New Roman" w:hAnsi="Times New Roman"/>
              </w:rPr>
              <w:t>) .</w:t>
            </w:r>
            <w:proofErr w:type="gramEnd"/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</w:t>
            </w:r>
            <w:r>
              <w:rPr>
                <w:rFonts w:ascii="Times New Roman" w:hAnsi="Times New Roman"/>
              </w:rPr>
              <w:lastRenderedPageBreak/>
              <w:t>обучения, по программам повышения квалификации, размещенным в Федеральном реестре.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</w:t>
            </w:r>
            <w:proofErr w:type="gramStart"/>
            <w:r>
              <w:rPr>
                <w:rFonts w:ascii="Times New Roman" w:hAnsi="Times New Roman"/>
              </w:rPr>
              <w:t>учителей  математики</w:t>
            </w:r>
            <w:proofErr w:type="gramEnd"/>
            <w:r>
              <w:rPr>
                <w:rFonts w:ascii="Times New Roman" w:hAnsi="Times New Roman"/>
              </w:rPr>
              <w:t>, физики, информатики, химии, биологии, осуществляющих реализацию  углубленного/профильного обучения, плана обучения по программам повышения квалификации, размещенным в Федеральном реестре.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</w:t>
            </w:r>
            <w:r>
              <w:rPr>
                <w:rFonts w:ascii="Times New Roman" w:hAnsi="Times New Roman"/>
              </w:rPr>
              <w:lastRenderedPageBreak/>
              <w:t xml:space="preserve">педагогической нагрузки на учителей математики, физики, информатики, химии, биологии, устранение перегрузки, повышение мотивации </w:t>
            </w:r>
            <w:proofErr w:type="gramStart"/>
            <w:r>
              <w:rPr>
                <w:rFonts w:ascii="Times New Roman" w:hAnsi="Times New Roman"/>
              </w:rPr>
              <w:t>и  внутренней</w:t>
            </w:r>
            <w:proofErr w:type="gramEnd"/>
            <w:r>
              <w:rPr>
                <w:rFonts w:ascii="Times New Roman" w:hAnsi="Times New Roman"/>
              </w:rPr>
              <w:t xml:space="preserve"> активности педагога.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программам, </w:t>
            </w:r>
            <w:proofErr w:type="spellStart"/>
            <w:r>
              <w:rPr>
                <w:rFonts w:ascii="Times New Roman" w:hAnsi="Times New Roman"/>
              </w:rPr>
              <w:t>направленныхмна</w:t>
            </w:r>
            <w:proofErr w:type="spellEnd"/>
            <w:r>
              <w:rPr>
                <w:rFonts w:ascii="Times New Roman" w:hAnsi="Times New Roman"/>
              </w:rPr>
              <w:t xml:space="preserve"> формирование у обучающихся навыков, обеспечивающих технологический суверенитет страны.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административного контроля за организацией обучения и созданием условий для обучения учителей математики, физики, информатики, химии, </w:t>
            </w:r>
            <w:proofErr w:type="spellStart"/>
            <w:r>
              <w:rPr>
                <w:rFonts w:ascii="Times New Roman" w:hAnsi="Times New Roman"/>
              </w:rPr>
              <w:t>биологиипо</w:t>
            </w:r>
            <w:proofErr w:type="spellEnd"/>
            <w:r>
              <w:rPr>
                <w:rFonts w:ascii="Times New Roman" w:hAnsi="Times New Roman"/>
              </w:rPr>
              <w:t xml:space="preserve"> дополнительным профессиональным программам, направленных на формирование у обучающихся навыков, обеспечивающих </w:t>
            </w:r>
            <w:r>
              <w:rPr>
                <w:rFonts w:ascii="Times New Roman" w:hAnsi="Times New Roman"/>
              </w:rPr>
              <w:lastRenderedPageBreak/>
              <w:t>технологический суверенитет страны.</w:t>
            </w:r>
          </w:p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Участие на региональном уровне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для педагогов календаря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взаимообучения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педагогических работников и управленческих кадров (в том числе – в формате внутрикорпоративного обучения, тренингов по </w:t>
            </w:r>
            <w:proofErr w:type="spellStart"/>
            <w:r>
              <w:rPr>
                <w:rFonts w:ascii="Times New Roman" w:hAnsi="Times New Roman"/>
              </w:rPr>
              <w:t>командообразованию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</w:t>
            </w:r>
            <w:proofErr w:type="spellStart"/>
            <w:r>
              <w:rPr>
                <w:rFonts w:ascii="Times New Roman" w:hAnsi="Times New Roman"/>
              </w:rPr>
              <w:t>госполитика</w:t>
            </w:r>
            <w:proofErr w:type="spellEnd"/>
            <w:r>
              <w:rPr>
                <w:rFonts w:ascii="Times New Roman" w:hAnsi="Times New Roman"/>
              </w:rPr>
              <w:t>, учет дефицитов и ресурсов ОО и т.д.).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</w:t>
            </w:r>
            <w:r>
              <w:rPr>
                <w:rFonts w:ascii="Times New Roman" w:hAnsi="Times New Roman"/>
              </w:rPr>
              <w:lastRenderedPageBreak/>
              <w:t>методического сопровождения педагогов, участвующих в конкурсах профессионального мастерства.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участия</w:t>
            </w:r>
            <w:proofErr w:type="gramEnd"/>
            <w:r>
              <w:rPr>
                <w:rFonts w:ascii="Times New Roman" w:hAnsi="Times New Roman"/>
              </w:rPr>
              <w:t xml:space="preserve"> педагогов в публичных мероприятиях разных уровней: конференциях, круглых столах, семинарах, мастер-классах и т.д.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сопровождения педагога в подготовке к </w:t>
            </w:r>
            <w:r>
              <w:rPr>
                <w:rFonts w:ascii="Times New Roman" w:hAnsi="Times New Roman"/>
              </w:rPr>
              <w:lastRenderedPageBreak/>
              <w:t>профессиональному конкурсу.</w:t>
            </w:r>
          </w:p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</w:t>
            </w:r>
            <w:r>
              <w:rPr>
                <w:rFonts w:ascii="Times New Roman" w:hAnsi="Times New Roman"/>
              </w:rPr>
              <w:lastRenderedPageBreak/>
              <w:t>(«один на один»).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Разработка  для</w:t>
            </w:r>
            <w:proofErr w:type="gramEnd"/>
            <w:r>
              <w:rPr>
                <w:rFonts w:ascii="Times New Roman" w:hAnsi="Times New Roman"/>
              </w:rPr>
              <w:t xml:space="preserve">  педагогов, участвующих в конкурсах профессионального мастерства, календаря 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Недостаточная работа по мотивации педагогов, участвующих в </w:t>
            </w:r>
            <w:r>
              <w:rPr>
                <w:rFonts w:ascii="Times New Roman" w:hAnsi="Times New Roman"/>
              </w:rPr>
              <w:lastRenderedPageBreak/>
              <w:t>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мотивирования/стимулирования педагогических работников, занимающих </w:t>
            </w:r>
            <w:r>
              <w:rPr>
                <w:rFonts w:ascii="Times New Roman" w:hAnsi="Times New Roman"/>
              </w:rPr>
              <w:lastRenderedPageBreak/>
              <w:t>активную позицию в конкурсном движении, принимающих участие в профессиональных конкурсах.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Информационная поддержка финалистов и победителей </w:t>
            </w:r>
            <w:proofErr w:type="spellStart"/>
            <w:r>
              <w:rPr>
                <w:rFonts w:ascii="Times New Roman" w:hAnsi="Times New Roman"/>
              </w:rPr>
              <w:t>профконкурсов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билборды</w:t>
            </w:r>
            <w:proofErr w:type="spellEnd"/>
            <w:r>
              <w:rPr>
                <w:rFonts w:ascii="Times New Roman" w:hAnsi="Times New Roman"/>
              </w:rPr>
              <w:t>, видеоролики, интервью в СМИ и т.п.).</w:t>
            </w:r>
          </w:p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>97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</w:t>
            </w:r>
            <w:proofErr w:type="gramStart"/>
            <w:r>
              <w:rPr>
                <w:rFonts w:ascii="Times New Roman" w:hAnsi="Times New Roman"/>
              </w:rPr>
              <w:t>взаимодействия)(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/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</w:t>
            </w:r>
            <w:r>
              <w:rPr>
                <w:rFonts w:ascii="Times New Roman" w:hAnsi="Times New Roman"/>
              </w:rPr>
              <w:lastRenderedPageBreak/>
              <w:t xml:space="preserve">общеобразовательных организаций, которые могли принять участие в данном </w:t>
            </w:r>
            <w:proofErr w:type="gramStart"/>
            <w:r>
              <w:rPr>
                <w:rFonts w:ascii="Times New Roman" w:hAnsi="Times New Roman"/>
              </w:rPr>
              <w:t>тестировании(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/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/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/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</w:t>
            </w:r>
            <w:proofErr w:type="gramStart"/>
            <w:r>
              <w:rPr>
                <w:rFonts w:ascii="Times New Roman" w:hAnsi="Times New Roman"/>
              </w:rPr>
              <w:t>организаций  к</w:t>
            </w:r>
            <w:proofErr w:type="gramEnd"/>
            <w:r>
              <w:rPr>
                <w:rFonts w:ascii="Times New Roman" w:hAnsi="Times New Roman"/>
              </w:rPr>
              <w:t xml:space="preserve">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</w:t>
            </w:r>
            <w:r>
              <w:rPr>
                <w:rFonts w:ascii="Times New Roman" w:hAnsi="Times New Roman"/>
              </w:rPr>
              <w:lastRenderedPageBreak/>
              <w:t>путем привлечения учителя-дефектолога в рамках сетевого взаимодействия.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</w:t>
            </w:r>
            <w:proofErr w:type="gramStart"/>
            <w:r>
              <w:rPr>
                <w:rFonts w:ascii="Times New Roman" w:hAnsi="Times New Roman"/>
              </w:rPr>
              <w:t>организаций  к</w:t>
            </w:r>
            <w:proofErr w:type="gramEnd"/>
            <w:r>
              <w:rPr>
                <w:rFonts w:ascii="Times New Roman" w:hAnsi="Times New Roman"/>
              </w:rPr>
              <w:t xml:space="preserve">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</w:t>
            </w:r>
            <w:r>
              <w:rPr>
                <w:rFonts w:ascii="Times New Roman" w:hAnsi="Times New Roman"/>
              </w:rPr>
              <w:lastRenderedPageBreak/>
              <w:t>дистанционных образовательных технологий) с ресурсными центрами, медицинскими учреждениями.</w:t>
            </w:r>
          </w:p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>103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Отсутствие отдельного кабинета педагога-психолога (отсутствие возможности у педагога-</w:t>
            </w:r>
            <w:proofErr w:type="gramStart"/>
            <w:r>
              <w:rPr>
                <w:rFonts w:ascii="Times New Roman" w:hAnsi="Times New Roman"/>
              </w:rPr>
              <w:t>психолога  для</w:t>
            </w:r>
            <w:proofErr w:type="gramEnd"/>
            <w:r>
              <w:rPr>
                <w:rFonts w:ascii="Times New Roman" w:hAnsi="Times New Roman"/>
              </w:rPr>
              <w:t xml:space="preserve">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</w:t>
            </w:r>
            <w:proofErr w:type="spellStart"/>
            <w:r>
              <w:rPr>
                <w:rFonts w:ascii="Times New Roman" w:hAnsi="Times New Roman"/>
              </w:rPr>
              <w:t>консультативнометодической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психокоррекционной</w:t>
            </w:r>
            <w:proofErr w:type="spellEnd"/>
            <w:r>
              <w:rPr>
                <w:rFonts w:ascii="Times New Roman" w:hAnsi="Times New Roman"/>
              </w:rPr>
              <w:t xml:space="preserve">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 по созданию и функционированию кабинета педагога-психолога.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внебюджетных средств с целью оборудования кабинета педагога-психолога автоматизированным </w:t>
            </w:r>
            <w:r>
              <w:rPr>
                <w:rFonts w:ascii="Times New Roman" w:hAnsi="Times New Roman"/>
              </w:rPr>
              <w:lastRenderedPageBreak/>
              <w:t>рабочим местом.</w:t>
            </w:r>
          </w:p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>104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</w:t>
            </w:r>
            <w:proofErr w:type="gramStart"/>
            <w:r>
              <w:rPr>
                <w:rFonts w:ascii="Times New Roman" w:hAnsi="Times New Roman"/>
              </w:rPr>
              <w:t>детям)(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/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/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/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Формирование психологически </w:t>
            </w:r>
            <w:r>
              <w:rPr>
                <w:rFonts w:ascii="Times New Roman" w:hAnsi="Times New Roman"/>
              </w:rPr>
              <w:lastRenderedPageBreak/>
              <w:t>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 xml:space="preserve">Выделение и оснащение </w:t>
            </w:r>
            <w:r>
              <w:rPr>
                <w:rFonts w:ascii="Times New Roman" w:hAnsi="Times New Roman"/>
              </w:rPr>
              <w:lastRenderedPageBreak/>
              <w:t>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«Школьный климат»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 xml:space="preserve">Формирование психологически </w:t>
            </w:r>
            <w:r>
              <w:rPr>
                <w:rFonts w:ascii="Times New Roman" w:hAnsi="Times New Roman"/>
              </w:rPr>
              <w:lastRenderedPageBreak/>
              <w:t>благоприятного школьного климата</w:t>
            </w:r>
          </w:p>
        </w:tc>
        <w:tc>
          <w:tcPr>
            <w:tcW w:w="0" w:type="auto"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/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>108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/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Реализуется психолого-педагогическая программа и (или) комплекс мероприятий по профилактике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/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Наличие локальных актов (далее ‒ ЛА) образовательной организации, регламентирующих ограничения использования мобильных телефонов </w:t>
            </w:r>
            <w:proofErr w:type="gramStart"/>
            <w:r>
              <w:rPr>
                <w:rFonts w:ascii="Times New Roman" w:hAnsi="Times New Roman"/>
              </w:rPr>
              <w:t>обучающимися(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/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Подключение образовательной организации к высокоскоростному </w:t>
            </w:r>
            <w:proofErr w:type="gramStart"/>
            <w:r>
              <w:rPr>
                <w:rFonts w:ascii="Times New Roman" w:hAnsi="Times New Roman"/>
              </w:rPr>
              <w:t>интернету(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/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>112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/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</w:t>
            </w:r>
            <w:proofErr w:type="gramStart"/>
            <w:r>
              <w:rPr>
                <w:rFonts w:ascii="Times New Roman" w:hAnsi="Times New Roman"/>
              </w:rPr>
              <w:t>программ(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Не менее 30%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проекта по цифровой образовательной </w:t>
            </w:r>
            <w:r>
              <w:rPr>
                <w:rFonts w:ascii="Times New Roman" w:hAnsi="Times New Roman"/>
              </w:rPr>
              <w:lastRenderedPageBreak/>
              <w:t>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</w:t>
            </w:r>
            <w:proofErr w:type="spellStart"/>
            <w:r>
              <w:rPr>
                <w:rFonts w:ascii="Times New Roman" w:hAnsi="Times New Roman"/>
              </w:rPr>
              <w:t>медиатек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курсовой подготовки педагогов по совершенствованию и </w:t>
            </w:r>
            <w:proofErr w:type="gramStart"/>
            <w:r>
              <w:rPr>
                <w:rFonts w:ascii="Times New Roman" w:hAnsi="Times New Roman"/>
              </w:rPr>
              <w:t>развитию  цифровых</w:t>
            </w:r>
            <w:proofErr w:type="gramEnd"/>
            <w:r>
              <w:rPr>
                <w:rFonts w:ascii="Times New Roman" w:hAnsi="Times New Roman"/>
              </w:rPr>
              <w:t xml:space="preserve"> компетенций.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Оказание методической помощи педагогическим работникам, изучение педагогическими </w:t>
            </w:r>
            <w:proofErr w:type="gramStart"/>
            <w:r>
              <w:rPr>
                <w:rFonts w:ascii="Times New Roman" w:hAnsi="Times New Roman"/>
              </w:rPr>
              <w:t>работниками  Методических</w:t>
            </w:r>
            <w:proofErr w:type="gramEnd"/>
            <w:r>
              <w:rPr>
                <w:rFonts w:ascii="Times New Roman" w:hAnsi="Times New Roman"/>
              </w:rPr>
              <w:t xml:space="preserve"> рекомендаций для педагогических работников по вопросам работы на платформе ФГИС «Моя школа».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</w:t>
            </w:r>
            <w:proofErr w:type="spellStart"/>
            <w:r>
              <w:rPr>
                <w:rFonts w:ascii="Times New Roman" w:hAnsi="Times New Roman"/>
              </w:rPr>
              <w:t>взаимооценки</w:t>
            </w:r>
            <w:proofErr w:type="spellEnd"/>
            <w:r>
              <w:rPr>
                <w:rFonts w:ascii="Times New Roman" w:hAnsi="Times New Roman"/>
              </w:rPr>
      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</w:t>
            </w:r>
            <w:r>
              <w:rPr>
                <w:rFonts w:ascii="Times New Roman" w:hAnsi="Times New Roman"/>
              </w:rPr>
              <w:lastRenderedPageBreak/>
              <w:t>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Выработка системы контроля за временными нормами электронного обучения.</w:t>
            </w:r>
          </w:p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100% педагогических работников включены в сетевые профессиональные сообщества по обмену педагогическим опытом и активно используют </w:t>
            </w:r>
            <w:r>
              <w:rPr>
                <w:rFonts w:ascii="Times New Roman" w:hAnsi="Times New Roman"/>
              </w:rPr>
              <w:lastRenderedPageBreak/>
              <w:t>платформу 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/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>115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Частично соответствует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Приобретение современного IT- оборудования за счет средств образовательной организации на учебные расходы, участие в </w:t>
            </w:r>
            <w:proofErr w:type="spellStart"/>
            <w:r>
              <w:rPr>
                <w:rFonts w:ascii="Times New Roman" w:hAnsi="Times New Roman"/>
              </w:rPr>
              <w:t>грантовых</w:t>
            </w:r>
            <w:proofErr w:type="spellEnd"/>
            <w:r>
              <w:rPr>
                <w:rFonts w:ascii="Times New Roman" w:hAnsi="Times New Roman"/>
              </w:rPr>
              <w:t xml:space="preserve"> конкурсах, привлечение внебюджетных средств.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Реализация и внедрение целевой модели цифровой образовательной среды, (утвержденной приказом Минпросвещения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хранения компьютерной и мультимедийной техники в соответствии с ГОСТ 21552-84 «Средства вычислительной техники. Общие технические </w:t>
            </w:r>
            <w:r>
              <w:rPr>
                <w:rFonts w:ascii="Times New Roman" w:hAnsi="Times New Roman"/>
              </w:rPr>
              <w:lastRenderedPageBreak/>
              <w:t>требования, приемка, методы испытаний, маркировка, упаковка, транспортирование и хранение».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</w:t>
            </w:r>
            <w:r>
              <w:rPr>
                <w:rFonts w:ascii="Times New Roman" w:hAnsi="Times New Roman"/>
              </w:rPr>
              <w:lastRenderedPageBreak/>
              <w:t>документа.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>
              <w:rPr>
                <w:rFonts w:ascii="Times New Roman" w:hAnsi="Times New Roman"/>
              </w:rPr>
              <w:t>выполенение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Не выполняются рекомендации по использованию оборудования при организации разных видов учебной деятельности обучающихся в соответствии с ФГОС </w:t>
            </w:r>
            <w:r>
              <w:rPr>
                <w:rFonts w:ascii="Times New Roman" w:hAnsi="Times New Roman"/>
              </w:rPr>
              <w:lastRenderedPageBreak/>
              <w:t>НОО, ФГОС ООО, ФГОС СОО.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</w:t>
            </w:r>
            <w:r>
              <w:rPr>
                <w:rFonts w:ascii="Times New Roman" w:hAnsi="Times New Roman"/>
              </w:rPr>
              <w:lastRenderedPageBreak/>
              <w:t xml:space="preserve">технической базой для внедрения ЦОС и обеспечить их </w:t>
            </w:r>
            <w:proofErr w:type="spellStart"/>
            <w:r>
              <w:rPr>
                <w:rFonts w:ascii="Times New Roman" w:hAnsi="Times New Roman"/>
              </w:rPr>
              <w:t>выполенение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/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/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proofErr w:type="gramStart"/>
            <w:r>
              <w:rPr>
                <w:rFonts w:ascii="Times New Roman" w:hAnsi="Times New Roman"/>
              </w:rPr>
              <w:t>не</w:t>
            </w:r>
            <w:proofErr w:type="gramEnd"/>
            <w:r>
              <w:rPr>
                <w:rFonts w:ascii="Times New Roman" w:hAnsi="Times New Roman"/>
              </w:rPr>
              <w:t xml:space="preserve">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Отсутствует помещение для организации школьного библиотечного информационного </w:t>
            </w:r>
            <w:r>
              <w:rPr>
                <w:rFonts w:ascii="Times New Roman" w:hAnsi="Times New Roman"/>
              </w:rPr>
              <w:lastRenderedPageBreak/>
              <w:t>центра.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Выделение помещения для организации школьного библиотечного информационного центра (модернизация школьного пространства, </w:t>
            </w:r>
            <w:r>
              <w:rPr>
                <w:rFonts w:ascii="Times New Roman" w:hAnsi="Times New Roman"/>
              </w:rPr>
              <w:lastRenderedPageBreak/>
              <w:t>использование возможностей трансформирования, зонирования школьного пространства).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Не разработан ЛА о школьном библиотечном информационном центре.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 </w:t>
            </w:r>
            <w:proofErr w:type="spellStart"/>
            <w:r>
              <w:rPr>
                <w:rFonts w:ascii="Times New Roman" w:hAnsi="Times New Roman"/>
              </w:rPr>
              <w:t>утвердение</w:t>
            </w:r>
            <w:proofErr w:type="spellEnd"/>
            <w:r>
              <w:rPr>
                <w:rFonts w:ascii="Times New Roman" w:hAnsi="Times New Roman"/>
              </w:rPr>
              <w:t xml:space="preserve"> в установленном порядке ЛА, регламентирующего функционирование школьного библиотечного информационного центра.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Устаревшие формы взаимодействия с посетителями - учащимися и учителями-предметниками.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ЛА организации изменений, регламентирующих проведение персонифицированного и адаптивного обучения, смешанного обучения, работу со STEM, STEAM технологиями с использованием ИБЦ.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Непонимание отличия библиотеки от ИМЦ.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и опыта других ОО, разработка модель образовательного процесса с ведущей ролью ШИБЦ.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Отсутствует необходимое оборудование. 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Слабая материально-техническая база. 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Старение библиотечного фонда.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Недостаточность </w:t>
            </w:r>
            <w:r>
              <w:rPr>
                <w:rFonts w:ascii="Times New Roman" w:hAnsi="Times New Roman"/>
              </w:rPr>
              <w:lastRenderedPageBreak/>
              <w:t>информационно-ресурсного и программного обеспечения.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поиска </w:t>
            </w:r>
            <w:r>
              <w:rPr>
                <w:rFonts w:ascii="Times New Roman" w:hAnsi="Times New Roman"/>
              </w:rPr>
              <w:lastRenderedPageBreak/>
              <w:t>источников дополнительного финансирования.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Большое количество функций, возложенных на ИБЦ, не осуществляется одним библиотекарем.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обязанности системного администратора школы, руководителя видеостудии/ телецентра/кружка/студии юных журналистов, издающих школьную газету, координатора проектной деятельности и др. работы в ИБЦ в тесном коллективном взаимодействии.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Недостаток профессиональной компетенции работника библиотеки в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график повышения квалификации систематического обучения библиотекарей школ сервисам и инструментам решения образовательных и творческих задач при работе в ИБЦ.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Проблемы кадрового обеспечения. 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Отсутствие программы развития школьного библиотечного информационного центра.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развития школьного библиотечного информационного центра.</w:t>
            </w:r>
          </w:p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 xml:space="preserve">Реализация модели </w:t>
            </w:r>
            <w:r>
              <w:rPr>
                <w:rFonts w:ascii="Times New Roman" w:hAnsi="Times New Roman"/>
              </w:rPr>
              <w:lastRenderedPageBreak/>
              <w:t>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>Отсутствие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Ключевое </w:t>
            </w:r>
            <w:r>
              <w:rPr>
                <w:rFonts w:ascii="Times New Roman" w:hAnsi="Times New Roman"/>
              </w:rPr>
              <w:lastRenderedPageBreak/>
              <w:t>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>Функционирован</w:t>
            </w:r>
            <w:r>
              <w:rPr>
                <w:rFonts w:ascii="Times New Roman" w:hAnsi="Times New Roman"/>
              </w:rPr>
              <w:lastRenderedPageBreak/>
              <w:t>ие школы полного дня</w:t>
            </w:r>
          </w:p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lastRenderedPageBreak/>
              <w:t xml:space="preserve">Модель «Школа </w:t>
            </w:r>
            <w:r>
              <w:rPr>
                <w:rFonts w:ascii="Times New Roman" w:hAnsi="Times New Roman"/>
              </w:rPr>
              <w:lastRenderedPageBreak/>
              <w:t>полного дня» не реализуется.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анализа </w:t>
            </w:r>
            <w:r>
              <w:rPr>
                <w:rFonts w:ascii="Times New Roman" w:hAnsi="Times New Roman"/>
              </w:rPr>
              <w:lastRenderedPageBreak/>
              <w:t>ситуации, изыскание резервов, разработка модели «Школы полного дня».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под занятия </w:t>
            </w:r>
            <w:proofErr w:type="spellStart"/>
            <w:r>
              <w:rPr>
                <w:rFonts w:ascii="Times New Roman" w:hAnsi="Times New Roman"/>
              </w:rPr>
              <w:t>разноакцентированные</w:t>
            </w:r>
            <w:proofErr w:type="spellEnd"/>
            <w:r>
              <w:rPr>
                <w:rFonts w:ascii="Times New Roman" w:hAnsi="Times New Roman"/>
              </w:rPr>
              <w:t xml:space="preserve"> пространства (кабинет, лаборатория, мастерские, библиотека, читальный зал, компьютерный класс, игротека, </w:t>
            </w:r>
            <w:proofErr w:type="spellStart"/>
            <w:r>
              <w:rPr>
                <w:rFonts w:ascii="Times New Roman" w:hAnsi="Times New Roman"/>
              </w:rPr>
              <w:t>медиатека</w:t>
            </w:r>
            <w:proofErr w:type="spellEnd"/>
            <w:r>
              <w:rPr>
                <w:rFonts w:ascii="Times New Roman" w:hAnsi="Times New Roman"/>
              </w:rPr>
              <w:t xml:space="preserve">), в том </w:t>
            </w:r>
            <w:proofErr w:type="gramStart"/>
            <w:r>
              <w:rPr>
                <w:rFonts w:ascii="Times New Roman" w:hAnsi="Times New Roman"/>
              </w:rPr>
              <w:t>числе  путем</w:t>
            </w:r>
            <w:proofErr w:type="gramEnd"/>
            <w:r>
              <w:rPr>
                <w:rFonts w:ascii="Times New Roman" w:hAnsi="Times New Roman"/>
              </w:rPr>
              <w:t xml:space="preserve">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Отсутствие разно акцентированных пространств (кабинет, лаборатория, мастерские, библиотека, читальный зал, компьютерный класс, игротека, </w:t>
            </w:r>
            <w:proofErr w:type="spellStart"/>
            <w:r>
              <w:rPr>
                <w:rFonts w:ascii="Times New Roman" w:hAnsi="Times New Roman"/>
              </w:rPr>
              <w:t>медиатека</w:t>
            </w:r>
            <w:proofErr w:type="spellEnd"/>
            <w:r>
              <w:rPr>
                <w:rFonts w:ascii="Times New Roman" w:hAnsi="Times New Roman"/>
              </w:rPr>
              <w:t>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Отсутствие спортивных площадок, актового и спортивного </w:t>
            </w:r>
            <w:r>
              <w:rPr>
                <w:rFonts w:ascii="Times New Roman" w:hAnsi="Times New Roman"/>
              </w:rPr>
              <w:lastRenderedPageBreak/>
              <w:t>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спортивных площадок, актового и спортивного залов, зала </w:t>
            </w:r>
            <w:r>
              <w:rPr>
                <w:rFonts w:ascii="Times New Roman" w:hAnsi="Times New Roman"/>
              </w:rPr>
              <w:lastRenderedPageBreak/>
              <w:t>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двухразового горячего питания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Дефицит педагогов, способных организовать и направить </w:t>
            </w:r>
            <w:proofErr w:type="spellStart"/>
            <w:r>
              <w:rPr>
                <w:rFonts w:ascii="Times New Roman" w:hAnsi="Times New Roman"/>
              </w:rPr>
              <w:t>послеурочную</w:t>
            </w:r>
            <w:proofErr w:type="spellEnd"/>
            <w:r>
              <w:rPr>
                <w:rFonts w:ascii="Times New Roman" w:hAnsi="Times New Roman"/>
              </w:rPr>
              <w:t xml:space="preserve"> коллективную деятельность детей и подростков.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график повышения квалификации внести обучение педагогов для работы в «Школе полного дня».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горизонтального обучения, наставничества.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Недостаток административных компетенций управленческой команды в организации школы полного дня.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повышения квалификации управленческой команды в вопросах реализации модели «Школа полного дня»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«Школа полного дня»; форм 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Привлечение/вовлечение социокультурных организаций/партнеров к реализации модели «Школа полного дня».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интеграции урочной и внеурочной деятельности.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Не реализуются программы дополнительного образования детей.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реализации </w:t>
            </w:r>
            <w:proofErr w:type="gramStart"/>
            <w:r>
              <w:rPr>
                <w:rFonts w:ascii="Times New Roman" w:hAnsi="Times New Roman"/>
              </w:rPr>
              <w:t>программ  дополнительного</w:t>
            </w:r>
            <w:proofErr w:type="gramEnd"/>
            <w:r>
              <w:rPr>
                <w:rFonts w:ascii="Times New Roman" w:hAnsi="Times New Roman"/>
              </w:rPr>
              <w:t xml:space="preserve"> образования детей.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>Не предоставляется услуга по присмотру и уходу за детьми в группах продленного.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06530B" w:rsidTr="0006530B"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  <w:vMerge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>
            <w:r>
              <w:rPr>
                <w:rFonts w:ascii="Times New Roman" w:hAnsi="Times New Roman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</w:p>
        </w:tc>
        <w:tc>
          <w:tcPr>
            <w:tcW w:w="0" w:type="auto"/>
          </w:tcPr>
          <w:p w:rsidR="0006530B" w:rsidRDefault="0006530B" w:rsidP="0006530B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</w:p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/>
        </w:tc>
      </w:tr>
      <w:tr w:rsidR="0006530B" w:rsidTr="0006530B"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6530B" w:rsidRDefault="0006530B" w:rsidP="0006530B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06530B" w:rsidRDefault="0006530B" w:rsidP="0006530B"/>
        </w:tc>
        <w:tc>
          <w:tcPr>
            <w:tcW w:w="0" w:type="auto"/>
          </w:tcPr>
          <w:p w:rsidR="0006530B" w:rsidRDefault="0006530B" w:rsidP="0006530B"/>
        </w:tc>
      </w:tr>
    </w:tbl>
    <w:p w:rsidR="002855D8" w:rsidRPr="00EC4D75" w:rsidRDefault="0006530B" w:rsidP="0006530B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D75">
        <w:rPr>
          <w:rFonts w:ascii="Times New Roman" w:hAnsi="Times New Roman" w:cs="Times New Roman"/>
          <w:b/>
          <w:sz w:val="28"/>
          <w:szCs w:val="28"/>
        </w:rPr>
        <w:lastRenderedPageBreak/>
        <w:t>3.2. Описание дефицитов по каждому магистральному направлению и ключевому условию.</w:t>
      </w:r>
    </w:p>
    <w:p w:rsidR="002855D8" w:rsidRPr="00EC4D75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D75">
        <w:rPr>
          <w:rFonts w:ascii="Times New Roman" w:hAnsi="Times New Roman" w:cs="Times New Roman"/>
          <w:b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102F92" w:rsidRPr="00102F92" w:rsidRDefault="00102F92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BB6" w:rsidRDefault="00102F92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F92">
        <w:rPr>
          <w:rFonts w:ascii="Times New Roman" w:hAnsi="Times New Roman" w:cs="Times New Roman"/>
          <w:sz w:val="28"/>
          <w:szCs w:val="28"/>
        </w:rPr>
        <w:t>Внешние факторы, оказыв</w:t>
      </w:r>
      <w:r>
        <w:rPr>
          <w:rFonts w:ascii="Times New Roman" w:hAnsi="Times New Roman" w:cs="Times New Roman"/>
          <w:sz w:val="28"/>
          <w:szCs w:val="28"/>
        </w:rPr>
        <w:t xml:space="preserve">ающие влияние на развитие </w:t>
      </w:r>
      <w:r w:rsidR="00EC4D75">
        <w:rPr>
          <w:rFonts w:ascii="Times New Roman" w:hAnsi="Times New Roman" w:cs="Times New Roman"/>
          <w:sz w:val="28"/>
          <w:szCs w:val="28"/>
        </w:rPr>
        <w:t xml:space="preserve">школы: </w:t>
      </w:r>
      <w:r w:rsidR="00EC4D75" w:rsidRPr="00102F92">
        <w:rPr>
          <w:rFonts w:ascii="Times New Roman" w:hAnsi="Times New Roman" w:cs="Times New Roman"/>
          <w:sz w:val="28"/>
          <w:szCs w:val="28"/>
        </w:rPr>
        <w:t>направления</w:t>
      </w:r>
      <w:r w:rsidRPr="00102F92">
        <w:rPr>
          <w:rFonts w:ascii="Times New Roman" w:hAnsi="Times New Roman" w:cs="Times New Roman"/>
          <w:sz w:val="28"/>
          <w:szCs w:val="28"/>
        </w:rPr>
        <w:t xml:space="preserve"> образовательной политики в сфере образования на федеральном, обл</w:t>
      </w:r>
      <w:r w:rsidR="00477B76">
        <w:rPr>
          <w:rFonts w:ascii="Times New Roman" w:hAnsi="Times New Roman" w:cs="Times New Roman"/>
          <w:sz w:val="28"/>
          <w:szCs w:val="28"/>
        </w:rPr>
        <w:t xml:space="preserve">астном и муниципальном </w:t>
      </w:r>
      <w:r w:rsidR="00EC4D75">
        <w:rPr>
          <w:rFonts w:ascii="Times New Roman" w:hAnsi="Times New Roman" w:cs="Times New Roman"/>
          <w:sz w:val="28"/>
          <w:szCs w:val="28"/>
        </w:rPr>
        <w:t xml:space="preserve">уровнях, </w:t>
      </w:r>
      <w:r w:rsidR="00EC4D75" w:rsidRPr="00102F92">
        <w:rPr>
          <w:rFonts w:ascii="Times New Roman" w:hAnsi="Times New Roman" w:cs="Times New Roman"/>
          <w:sz w:val="28"/>
          <w:szCs w:val="28"/>
        </w:rPr>
        <w:t>социально</w:t>
      </w:r>
      <w:r w:rsidR="00477B76" w:rsidRPr="00102F92">
        <w:rPr>
          <w:rFonts w:ascii="Times New Roman" w:hAnsi="Times New Roman" w:cs="Times New Roman"/>
          <w:sz w:val="28"/>
          <w:szCs w:val="28"/>
        </w:rPr>
        <w:t xml:space="preserve"> - экономические требования к качеству образования и демографические </w:t>
      </w:r>
      <w:r w:rsidR="00EC4D75" w:rsidRPr="00102F92">
        <w:rPr>
          <w:rFonts w:ascii="Times New Roman" w:hAnsi="Times New Roman" w:cs="Times New Roman"/>
          <w:sz w:val="28"/>
          <w:szCs w:val="28"/>
        </w:rPr>
        <w:t>тенденции</w:t>
      </w:r>
      <w:r w:rsidR="00EC4D75">
        <w:rPr>
          <w:rFonts w:ascii="Times New Roman" w:hAnsi="Times New Roman" w:cs="Times New Roman"/>
          <w:sz w:val="28"/>
          <w:szCs w:val="28"/>
        </w:rPr>
        <w:t xml:space="preserve">, </w:t>
      </w:r>
      <w:r w:rsidR="00EC4D75" w:rsidRPr="00102F92">
        <w:rPr>
          <w:rFonts w:ascii="Times New Roman" w:hAnsi="Times New Roman" w:cs="Times New Roman"/>
          <w:sz w:val="28"/>
          <w:szCs w:val="28"/>
        </w:rPr>
        <w:t>специфика</w:t>
      </w:r>
      <w:r w:rsidR="00477B76" w:rsidRPr="00102F92">
        <w:rPr>
          <w:rFonts w:ascii="Times New Roman" w:hAnsi="Times New Roman" w:cs="Times New Roman"/>
          <w:sz w:val="28"/>
          <w:szCs w:val="28"/>
        </w:rPr>
        <w:t xml:space="preserve"> и уровень запросов участников образовательной деятельности</w:t>
      </w:r>
      <w:r w:rsidR="00477B76">
        <w:rPr>
          <w:rFonts w:ascii="Times New Roman" w:hAnsi="Times New Roman" w:cs="Times New Roman"/>
          <w:sz w:val="28"/>
          <w:szCs w:val="28"/>
        </w:rPr>
        <w:t>,</w:t>
      </w:r>
      <w:r w:rsidR="00477B76" w:rsidRPr="00477B76">
        <w:rPr>
          <w:rFonts w:ascii="Times New Roman" w:hAnsi="Times New Roman" w:cs="Times New Roman"/>
          <w:sz w:val="28"/>
          <w:szCs w:val="28"/>
        </w:rPr>
        <w:t xml:space="preserve"> </w:t>
      </w:r>
      <w:r w:rsidR="00477B76">
        <w:rPr>
          <w:rFonts w:ascii="Times New Roman" w:hAnsi="Times New Roman" w:cs="Times New Roman"/>
          <w:sz w:val="28"/>
          <w:szCs w:val="28"/>
        </w:rPr>
        <w:t>м</w:t>
      </w:r>
      <w:r w:rsidR="00477B76" w:rsidRPr="00102F92">
        <w:rPr>
          <w:rFonts w:ascii="Times New Roman" w:hAnsi="Times New Roman" w:cs="Times New Roman"/>
          <w:sz w:val="28"/>
          <w:szCs w:val="28"/>
        </w:rPr>
        <w:t>еждународные тенденции развития образования</w:t>
      </w:r>
      <w:r w:rsidR="00477B76">
        <w:rPr>
          <w:rFonts w:ascii="Times New Roman" w:hAnsi="Times New Roman" w:cs="Times New Roman"/>
          <w:sz w:val="28"/>
          <w:szCs w:val="28"/>
        </w:rPr>
        <w:t>.</w:t>
      </w:r>
    </w:p>
    <w:p w:rsidR="00102F92" w:rsidRPr="00102F92" w:rsidRDefault="00102F92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F92">
        <w:rPr>
          <w:rFonts w:ascii="Times New Roman" w:hAnsi="Times New Roman" w:cs="Times New Roman"/>
          <w:sz w:val="28"/>
          <w:szCs w:val="28"/>
        </w:rPr>
        <w:t>Благоприятные</w:t>
      </w:r>
      <w:r w:rsidR="00477B76">
        <w:rPr>
          <w:rFonts w:ascii="Times New Roman" w:hAnsi="Times New Roman" w:cs="Times New Roman"/>
          <w:sz w:val="28"/>
          <w:szCs w:val="28"/>
        </w:rPr>
        <w:t xml:space="preserve"> возможности для развития школы:</w:t>
      </w:r>
      <w:r w:rsidR="00B34A97" w:rsidRPr="00B34A97">
        <w:rPr>
          <w:rFonts w:ascii="Times New Roman" w:hAnsi="Times New Roman" w:cs="Times New Roman"/>
          <w:sz w:val="28"/>
          <w:szCs w:val="28"/>
        </w:rPr>
        <w:t xml:space="preserve"> </w:t>
      </w:r>
      <w:r w:rsidR="00477B76">
        <w:rPr>
          <w:rFonts w:ascii="Times New Roman" w:hAnsi="Times New Roman" w:cs="Times New Roman"/>
          <w:sz w:val="28"/>
          <w:szCs w:val="28"/>
        </w:rPr>
        <w:t>о</w:t>
      </w:r>
      <w:r w:rsidR="00B34A97" w:rsidRPr="00102F92">
        <w:rPr>
          <w:rFonts w:ascii="Times New Roman" w:hAnsi="Times New Roman" w:cs="Times New Roman"/>
          <w:sz w:val="28"/>
          <w:szCs w:val="28"/>
        </w:rPr>
        <w:t>риентация федеральной политики на повышение качества образования в кон</w:t>
      </w:r>
      <w:r w:rsidR="00477B76">
        <w:rPr>
          <w:rFonts w:ascii="Times New Roman" w:hAnsi="Times New Roman" w:cs="Times New Roman"/>
          <w:sz w:val="28"/>
          <w:szCs w:val="28"/>
        </w:rPr>
        <w:t>курентной образовательной среде,</w:t>
      </w:r>
      <w:r w:rsidR="00477B76" w:rsidRPr="00102F92">
        <w:rPr>
          <w:rFonts w:ascii="Times New Roman" w:hAnsi="Times New Roman" w:cs="Times New Roman"/>
          <w:sz w:val="28"/>
          <w:szCs w:val="28"/>
        </w:rPr>
        <w:t xml:space="preserve"> </w:t>
      </w:r>
      <w:r w:rsidR="00477B76">
        <w:rPr>
          <w:rFonts w:ascii="Times New Roman" w:hAnsi="Times New Roman" w:cs="Times New Roman"/>
          <w:sz w:val="28"/>
          <w:szCs w:val="28"/>
        </w:rPr>
        <w:t>р</w:t>
      </w:r>
      <w:r w:rsidR="00477B76" w:rsidRPr="00102F92">
        <w:rPr>
          <w:rFonts w:ascii="Times New Roman" w:hAnsi="Times New Roman" w:cs="Times New Roman"/>
          <w:sz w:val="28"/>
          <w:szCs w:val="28"/>
        </w:rPr>
        <w:t>азвитие экономики России предъявляет запрос на новое качество образования, ориентированное на профессиональное развитие талантливой личности</w:t>
      </w:r>
      <w:r w:rsidR="00477B76">
        <w:rPr>
          <w:rFonts w:ascii="Times New Roman" w:hAnsi="Times New Roman" w:cs="Times New Roman"/>
          <w:sz w:val="28"/>
          <w:szCs w:val="28"/>
        </w:rPr>
        <w:t>,</w:t>
      </w:r>
      <w:r w:rsidR="00477B76" w:rsidRPr="00477B76">
        <w:rPr>
          <w:rFonts w:ascii="Times New Roman" w:hAnsi="Times New Roman" w:cs="Times New Roman"/>
          <w:sz w:val="28"/>
          <w:szCs w:val="28"/>
        </w:rPr>
        <w:t xml:space="preserve"> </w:t>
      </w:r>
      <w:r w:rsidR="00477B76">
        <w:rPr>
          <w:rFonts w:ascii="Times New Roman" w:hAnsi="Times New Roman" w:cs="Times New Roman"/>
          <w:sz w:val="28"/>
          <w:szCs w:val="28"/>
        </w:rPr>
        <w:t>с</w:t>
      </w:r>
      <w:r w:rsidR="00477B76" w:rsidRPr="00102F92">
        <w:rPr>
          <w:rFonts w:ascii="Times New Roman" w:hAnsi="Times New Roman" w:cs="Times New Roman"/>
          <w:sz w:val="28"/>
          <w:szCs w:val="28"/>
        </w:rPr>
        <w:t>истема высшего образования ориентирована на высокий уровень образования абитуриентов</w:t>
      </w:r>
      <w:r w:rsidR="00477B76">
        <w:rPr>
          <w:rFonts w:ascii="Times New Roman" w:hAnsi="Times New Roman" w:cs="Times New Roman"/>
          <w:sz w:val="28"/>
          <w:szCs w:val="28"/>
        </w:rPr>
        <w:t>,</w:t>
      </w:r>
      <w:r w:rsidR="00477B76" w:rsidRPr="00477B76">
        <w:rPr>
          <w:rFonts w:ascii="Times New Roman" w:hAnsi="Times New Roman" w:cs="Times New Roman"/>
          <w:sz w:val="28"/>
          <w:szCs w:val="28"/>
        </w:rPr>
        <w:t xml:space="preserve"> </w:t>
      </w:r>
      <w:r w:rsidR="00477B76" w:rsidRPr="00102F92">
        <w:rPr>
          <w:rFonts w:ascii="Times New Roman" w:hAnsi="Times New Roman" w:cs="Times New Roman"/>
          <w:sz w:val="28"/>
          <w:szCs w:val="28"/>
        </w:rPr>
        <w:t>Ориентация учащихся и родителей (законных представителей) на высшее и среднее профессиональное образование</w:t>
      </w:r>
      <w:r w:rsidR="00477B76">
        <w:rPr>
          <w:rFonts w:ascii="Times New Roman" w:hAnsi="Times New Roman" w:cs="Times New Roman"/>
          <w:sz w:val="28"/>
          <w:szCs w:val="28"/>
        </w:rPr>
        <w:t>,</w:t>
      </w:r>
      <w:r w:rsidR="00477B76" w:rsidRPr="00477B76">
        <w:rPr>
          <w:rFonts w:ascii="Times New Roman" w:hAnsi="Times New Roman" w:cs="Times New Roman"/>
          <w:sz w:val="28"/>
          <w:szCs w:val="28"/>
        </w:rPr>
        <w:t xml:space="preserve"> </w:t>
      </w:r>
      <w:r w:rsidR="00477B76" w:rsidRPr="00102F92">
        <w:rPr>
          <w:rFonts w:ascii="Times New Roman" w:hAnsi="Times New Roman" w:cs="Times New Roman"/>
          <w:sz w:val="28"/>
          <w:szCs w:val="28"/>
        </w:rPr>
        <w:t xml:space="preserve">Ориентация на </w:t>
      </w:r>
      <w:proofErr w:type="spellStart"/>
      <w:r w:rsidR="00477B76" w:rsidRPr="00102F92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="00477B76" w:rsidRPr="00102F92">
        <w:rPr>
          <w:rFonts w:ascii="Times New Roman" w:hAnsi="Times New Roman" w:cs="Times New Roman"/>
          <w:sz w:val="28"/>
          <w:szCs w:val="28"/>
        </w:rPr>
        <w:t xml:space="preserve"> подход и готовность 15 летнего подростка к правильному жизненному выбору</w:t>
      </w:r>
      <w:r w:rsidR="00477B76">
        <w:rPr>
          <w:rFonts w:ascii="Times New Roman" w:hAnsi="Times New Roman" w:cs="Times New Roman"/>
          <w:sz w:val="28"/>
          <w:szCs w:val="28"/>
        </w:rPr>
        <w:t>.</w:t>
      </w:r>
    </w:p>
    <w:p w:rsidR="00477B76" w:rsidRPr="00102F92" w:rsidRDefault="00477B76" w:rsidP="00477B76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Риски для развития школы:</w:t>
      </w:r>
      <w:r w:rsidRPr="00477B76">
        <w:rPr>
          <w:rFonts w:ascii="Times New Roman" w:hAnsi="Times New Roman" w:cs="Times New Roman"/>
          <w:sz w:val="28"/>
          <w:szCs w:val="28"/>
        </w:rPr>
        <w:t xml:space="preserve"> </w:t>
      </w:r>
      <w:r w:rsidR="00EC4D75">
        <w:rPr>
          <w:rFonts w:ascii="Times New Roman" w:hAnsi="Times New Roman" w:cs="Times New Roman"/>
          <w:sz w:val="28"/>
          <w:szCs w:val="28"/>
        </w:rPr>
        <w:t>н</w:t>
      </w:r>
      <w:r w:rsidRPr="00102F92">
        <w:rPr>
          <w:rFonts w:ascii="Times New Roman" w:hAnsi="Times New Roman" w:cs="Times New Roman"/>
          <w:sz w:val="28"/>
          <w:szCs w:val="28"/>
        </w:rPr>
        <w:t>есовершенство системы работы, недостаточность ресурсов для создания конкурентно способного ОУ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7B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02F92">
        <w:rPr>
          <w:rFonts w:ascii="Times New Roman" w:hAnsi="Times New Roman" w:cs="Times New Roman"/>
          <w:sz w:val="28"/>
          <w:szCs w:val="28"/>
        </w:rPr>
        <w:t xml:space="preserve">роблемы с кадровым обеспечением </w:t>
      </w:r>
      <w:r w:rsidR="00EC4D75" w:rsidRPr="00102F92">
        <w:rPr>
          <w:rFonts w:ascii="Times New Roman" w:hAnsi="Times New Roman" w:cs="Times New Roman"/>
          <w:sz w:val="28"/>
          <w:szCs w:val="28"/>
        </w:rPr>
        <w:t>школы</w:t>
      </w:r>
      <w:r w:rsidR="00EC4D75">
        <w:rPr>
          <w:rFonts w:ascii="Times New Roman" w:hAnsi="Times New Roman" w:cs="Times New Roman"/>
          <w:sz w:val="28"/>
          <w:szCs w:val="28"/>
        </w:rPr>
        <w:t xml:space="preserve">, </w:t>
      </w:r>
      <w:r w:rsidR="00EC4D75" w:rsidRPr="00102F92">
        <w:rPr>
          <w:rFonts w:ascii="Times New Roman" w:hAnsi="Times New Roman" w:cs="Times New Roman"/>
          <w:sz w:val="28"/>
          <w:szCs w:val="28"/>
        </w:rPr>
        <w:t>уменьшение</w:t>
      </w:r>
      <w:r w:rsidRPr="00102F92">
        <w:rPr>
          <w:rFonts w:ascii="Times New Roman" w:hAnsi="Times New Roman" w:cs="Times New Roman"/>
          <w:sz w:val="28"/>
          <w:szCs w:val="28"/>
        </w:rPr>
        <w:t xml:space="preserve"> количества учащихся, заинтересованных в получении качественного </w:t>
      </w:r>
      <w:r w:rsidR="00EC4D75" w:rsidRPr="00102F92">
        <w:rPr>
          <w:rFonts w:ascii="Times New Roman" w:hAnsi="Times New Roman" w:cs="Times New Roman"/>
          <w:sz w:val="28"/>
          <w:szCs w:val="28"/>
        </w:rPr>
        <w:t>образования</w:t>
      </w:r>
      <w:r w:rsidR="00EC4D75">
        <w:rPr>
          <w:rFonts w:ascii="Times New Roman" w:hAnsi="Times New Roman" w:cs="Times New Roman"/>
          <w:sz w:val="28"/>
          <w:szCs w:val="28"/>
        </w:rPr>
        <w:t xml:space="preserve">, </w:t>
      </w:r>
      <w:r w:rsidR="00EC4D75" w:rsidRPr="00102F92">
        <w:rPr>
          <w:rFonts w:ascii="Times New Roman" w:hAnsi="Times New Roman" w:cs="Times New Roman"/>
          <w:sz w:val="28"/>
          <w:szCs w:val="28"/>
        </w:rPr>
        <w:t>недостаточная</w:t>
      </w:r>
      <w:r w:rsidRPr="00102F92">
        <w:rPr>
          <w:rFonts w:ascii="Times New Roman" w:hAnsi="Times New Roman" w:cs="Times New Roman"/>
          <w:sz w:val="28"/>
          <w:szCs w:val="28"/>
        </w:rPr>
        <w:t xml:space="preserve"> работа родителей с детьми по определению перспектив дальнейшего обучения </w:t>
      </w:r>
      <w:r>
        <w:rPr>
          <w:rFonts w:ascii="Times New Roman" w:hAnsi="Times New Roman" w:cs="Times New Roman"/>
          <w:sz w:val="28"/>
          <w:szCs w:val="28"/>
        </w:rPr>
        <w:t>,п</w:t>
      </w:r>
      <w:r w:rsidRPr="00102F92">
        <w:rPr>
          <w:rFonts w:ascii="Times New Roman" w:hAnsi="Times New Roman" w:cs="Times New Roman"/>
          <w:sz w:val="28"/>
          <w:szCs w:val="28"/>
        </w:rPr>
        <w:t>рагматизм образовательных запросов родителей (законных представителей) и учащихся, который ограничивает результаты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2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02F92">
        <w:rPr>
          <w:rFonts w:ascii="Times New Roman" w:hAnsi="Times New Roman" w:cs="Times New Roman"/>
          <w:sz w:val="28"/>
          <w:szCs w:val="28"/>
        </w:rPr>
        <w:t>оциальный инфантилизм части молодежи, поддерживаемый родителями.</w:t>
      </w:r>
    </w:p>
    <w:p w:rsidR="00102F92" w:rsidRDefault="00102F92" w:rsidP="00477B76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Pr="00EC4D75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D75">
        <w:rPr>
          <w:rFonts w:ascii="Times New Roman" w:hAnsi="Times New Roman" w:cs="Times New Roman"/>
          <w:b/>
          <w:sz w:val="28"/>
          <w:szCs w:val="28"/>
        </w:rPr>
        <w:t>3.2.2. Анализ текущего состояния и перспектив развития школы.</w:t>
      </w:r>
    </w:p>
    <w:p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33"/>
        <w:gridCol w:w="5608"/>
        <w:gridCol w:w="4569"/>
        <w:gridCol w:w="4142"/>
      </w:tblGrid>
      <w:tr w:rsidR="001825B2" w:rsidRPr="0075658D" w:rsidTr="00804544">
        <w:tc>
          <w:tcPr>
            <w:tcW w:w="336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gramStart"/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описание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340748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07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1825B2" w:rsidRPr="00340748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07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A315A5" w:rsidRPr="00340748" w:rsidRDefault="008E6A20" w:rsidP="00340748">
            <w:pPr>
              <w:pStyle w:val="aff4"/>
              <w:ind w:left="393" w:right="220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7A0EDD" w:rsidRPr="00340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(базовый уровень)</w:t>
            </w:r>
            <w:r w:rsidR="00A315A5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Образовательная</w:t>
            </w:r>
            <w:r w:rsidR="00A315A5"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315A5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="00A315A5"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315A5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вышла</w:t>
            </w:r>
            <w:r w:rsidR="00A315A5"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315A5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A315A5"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315A5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заданный</w:t>
            </w:r>
            <w:r w:rsidR="00A315A5"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315A5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r w:rsidR="00A315A5"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315A5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«Школы</w:t>
            </w:r>
            <w:r w:rsidR="00A315A5"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315A5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r w:rsidR="00A315A5" w:rsidRPr="003407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A315A5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</w:t>
            </w:r>
            <w:r w:rsidR="00A315A5" w:rsidRPr="003407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A315A5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по следующим показателям:</w:t>
            </w:r>
          </w:p>
          <w:p w:rsidR="00A315A5" w:rsidRPr="00340748" w:rsidRDefault="00A315A5" w:rsidP="00340748">
            <w:pPr>
              <w:widowControl w:val="0"/>
              <w:numPr>
                <w:ilvl w:val="0"/>
                <w:numId w:val="25"/>
              </w:numPr>
              <w:tabs>
                <w:tab w:val="left" w:pos="1042"/>
              </w:tabs>
              <w:autoSpaceDE w:val="0"/>
              <w:autoSpaceDN w:val="0"/>
              <w:ind w:left="1041" w:hanging="6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  <w:r w:rsidRPr="00340748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r w:rsidRPr="0034074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340748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внутренней</w:t>
            </w:r>
            <w:r w:rsidRPr="00340748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системе</w:t>
            </w:r>
            <w:r w:rsidRPr="00340748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</w:t>
            </w:r>
            <w:r w:rsidRPr="0034074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</w:t>
            </w:r>
            <w:r w:rsidRPr="0034074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образования;</w:t>
            </w:r>
          </w:p>
          <w:p w:rsidR="00A315A5" w:rsidRPr="00340748" w:rsidRDefault="00A315A5" w:rsidP="00340748">
            <w:pPr>
              <w:widowControl w:val="0"/>
              <w:numPr>
                <w:ilvl w:val="0"/>
                <w:numId w:val="25"/>
              </w:numPr>
              <w:tabs>
                <w:tab w:val="left" w:pos="1042"/>
              </w:tabs>
              <w:autoSpaceDE w:val="0"/>
              <w:autoSpaceDN w:val="0"/>
              <w:spacing w:before="226"/>
              <w:ind w:right="223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 не входит в перечень ОО с признаками необъективных результатов;</w:t>
            </w:r>
          </w:p>
          <w:p w:rsidR="001825B2" w:rsidRPr="00340748" w:rsidRDefault="00A315A5" w:rsidP="00340748">
            <w:pPr>
              <w:widowControl w:val="0"/>
              <w:autoSpaceDE w:val="0"/>
              <w:autoSpaceDN w:val="0"/>
              <w:ind w:left="393" w:right="215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Развито направление по обеспечению условий для получения</w:t>
            </w:r>
            <w:r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качественного</w:t>
            </w:r>
            <w:r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детям</w:t>
            </w:r>
            <w:r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ограниченными</w:t>
            </w:r>
            <w:r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возможностями, так как в школе всё больше становится детей с ОВЗ. </w:t>
            </w:r>
            <w:r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Получены рекомендации по реализации углублённого изучения отдельных предметов и обеспечению учебно-дидактической базы обучения и воспитания по адаптированным образовательным программам</w:t>
            </w:r>
          </w:p>
        </w:tc>
        <w:tc>
          <w:tcPr>
            <w:tcW w:w="1349" w:type="pct"/>
          </w:tcPr>
          <w:p w:rsidR="006905E6" w:rsidRPr="006905E6" w:rsidRDefault="006905E6" w:rsidP="006905E6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lastRenderedPageBreak/>
              <w:t>Внедрение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обновленных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ФГОС и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переход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на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ФООП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7A0EDD" w:rsidRPr="007A0EDD" w:rsidRDefault="006905E6" w:rsidP="007A0EDD">
            <w:pPr>
              <w:ind w:left="107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соответствия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материально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технической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базы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новым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требованиям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стандартов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 Корректировка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всех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ООП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учетом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ФООП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="007A0EDD" w:rsidRPr="007A0ED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7A0EDD" w:rsidRPr="007A0ED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="007A0EDD" w:rsidRPr="007A0ED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A0EDD" w:rsidRPr="007A0ED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</w:t>
            </w:r>
            <w:r w:rsidR="007A0EDD" w:rsidRPr="007A0ED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A0EDD" w:rsidRPr="007A0ED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7A0EDD" w:rsidRPr="007A0ED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A0EDD" w:rsidRPr="007A0EDD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получения</w:t>
            </w:r>
            <w:r w:rsidR="007A0EDD" w:rsidRPr="007A0ED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A0EDD" w:rsidRPr="007A0EDD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качественного</w:t>
            </w:r>
            <w:r w:rsidR="007A0EDD" w:rsidRPr="007A0ED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A0EDD" w:rsidRPr="007A0ED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="007A0EDD" w:rsidRPr="007A0ED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A0EDD" w:rsidRPr="007A0ED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7A0EDD" w:rsidRPr="007A0ED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A0EDD" w:rsidRPr="007A0E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всех</w:t>
            </w:r>
            <w:r w:rsidR="007A0EDD" w:rsidRPr="007A0EDD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="007A0EDD" w:rsidRPr="007A0ED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</w:t>
            </w:r>
            <w:r w:rsidR="007A0EDD" w:rsidRPr="007A0ED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A0EDD" w:rsidRPr="007A0ED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A0EDD" w:rsidRPr="007A0ED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A0EDD" w:rsidRPr="007A0EDD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="007A0EDD" w:rsidRPr="007A0ED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A0EDD" w:rsidRPr="007A0EDD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="007A0EDD" w:rsidRPr="007A0ED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A0EDD" w:rsidRPr="007A0ED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r w:rsidR="007A0EDD" w:rsidRPr="007A0E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="007A0EDD" w:rsidRPr="007A0ED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7A0EDD" w:rsidRPr="007A0EDD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="007A0EDD" w:rsidRPr="007A0EDD">
              <w:rPr>
                <w:rFonts w:ascii="Times New Roman" w:eastAsia="Times New Roman" w:hAnsi="Times New Roman" w:cs="Times New Roman"/>
                <w:sz w:val="24"/>
                <w:szCs w:val="24"/>
              </w:rPr>
              <w:t>ОВЗ.</w:t>
            </w:r>
            <w:r w:rsidR="007A0EDD" w:rsidRPr="007A0EDD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="007A0EDD" w:rsidRPr="007A0ED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</w:p>
          <w:p w:rsidR="006905E6" w:rsidRPr="007A0EDD" w:rsidRDefault="007A0EDD" w:rsidP="007A0EDD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A0EDD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сетевой</w:t>
            </w:r>
            <w:proofErr w:type="gramEnd"/>
            <w:r w:rsidRPr="007A0ED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A0ED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r w:rsidRPr="007A0ED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A0ED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Pr="007A0ED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A0ED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</w:p>
          <w:p w:rsidR="001825B2" w:rsidRPr="0075658D" w:rsidRDefault="001825B2" w:rsidP="006905E6">
            <w:pPr>
              <w:widowControl w:val="0"/>
              <w:spacing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340748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07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26" w:type="pct"/>
          </w:tcPr>
          <w:p w:rsidR="001825B2" w:rsidRPr="00340748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07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AE689F" w:rsidRPr="00340748" w:rsidRDefault="008E6A20" w:rsidP="00340748">
            <w:pPr>
              <w:pStyle w:val="aff4"/>
              <w:spacing w:after="0"/>
              <w:ind w:left="393" w:right="215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7A0EDD" w:rsidRPr="00340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(средний уровень)</w:t>
            </w:r>
            <w:r w:rsidR="00AE689F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Образовательная организация</w:t>
            </w:r>
            <w:r w:rsidR="00AE689F"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689F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вышла</w:t>
            </w:r>
            <w:r w:rsidR="00AE689F"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689F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AE689F"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689F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заданный</w:t>
            </w:r>
            <w:r w:rsidR="00AE689F"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689F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r w:rsidR="00AE689F"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689F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«Школы</w:t>
            </w:r>
            <w:r w:rsidR="00AE689F"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689F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r w:rsidR="00AE689F"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689F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</w:t>
            </w:r>
            <w:r w:rsidR="00AE689F"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689F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AE689F"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689F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15 показателям.</w:t>
            </w:r>
            <w:r w:rsidR="00AE689F"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E689F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Дефицитов</w:t>
            </w:r>
            <w:r w:rsidR="00AE689F" w:rsidRPr="00340748">
              <w:rPr>
                <w:rFonts w:ascii="Times New Roman" w:eastAsia="Times New Roman" w:hAnsi="Times New Roman" w:cs="Times New Roman"/>
                <w:spacing w:val="117"/>
                <w:sz w:val="24"/>
                <w:szCs w:val="24"/>
              </w:rPr>
              <w:t xml:space="preserve"> </w:t>
            </w:r>
            <w:r w:rsidR="00AE689F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наблюдается в наличии школьного патриотического клуба.</w:t>
            </w:r>
            <w:r w:rsidR="00AE689F" w:rsidRPr="00340748">
              <w:rPr>
                <w:rFonts w:ascii="Times New Roman" w:eastAsia="Times New Roman" w:hAnsi="Times New Roman" w:cs="Times New Roman"/>
                <w:spacing w:val="120"/>
                <w:sz w:val="24"/>
                <w:szCs w:val="24"/>
              </w:rPr>
              <w:t xml:space="preserve"> </w:t>
            </w:r>
            <w:r w:rsidR="00AE689F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</w:t>
            </w:r>
            <w:r w:rsidR="00AE689F" w:rsidRPr="00340748">
              <w:rPr>
                <w:rFonts w:ascii="Times New Roman" w:eastAsia="Times New Roman" w:hAnsi="Times New Roman" w:cs="Times New Roman"/>
                <w:spacing w:val="119"/>
                <w:sz w:val="24"/>
                <w:szCs w:val="24"/>
              </w:rPr>
              <w:t xml:space="preserve"> </w:t>
            </w:r>
            <w:r w:rsidR="00AE689F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продумать</w:t>
            </w:r>
            <w:r w:rsidR="00AE689F" w:rsidRPr="00340748">
              <w:rPr>
                <w:rFonts w:ascii="Times New Roman" w:eastAsia="Times New Roman" w:hAnsi="Times New Roman" w:cs="Times New Roman"/>
                <w:spacing w:val="118"/>
                <w:sz w:val="24"/>
                <w:szCs w:val="24"/>
              </w:rPr>
              <w:t xml:space="preserve"> </w:t>
            </w:r>
            <w:r w:rsidR="00AE689F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работу</w:t>
            </w:r>
            <w:r w:rsidR="00AE689F" w:rsidRPr="00340748">
              <w:rPr>
                <w:rFonts w:ascii="Times New Roman" w:eastAsia="Times New Roman" w:hAnsi="Times New Roman" w:cs="Times New Roman"/>
                <w:spacing w:val="117"/>
                <w:sz w:val="24"/>
                <w:szCs w:val="24"/>
              </w:rPr>
              <w:t xml:space="preserve"> </w:t>
            </w:r>
            <w:r w:rsidR="00AE689F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AE689F" w:rsidRPr="00340748">
              <w:rPr>
                <w:rFonts w:ascii="Times New Roman" w:eastAsia="Times New Roman" w:hAnsi="Times New Roman" w:cs="Times New Roman"/>
                <w:spacing w:val="119"/>
                <w:sz w:val="24"/>
                <w:szCs w:val="24"/>
              </w:rPr>
              <w:t xml:space="preserve"> </w:t>
            </w:r>
            <w:r w:rsidR="00AE689F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расширению</w:t>
            </w:r>
            <w:r w:rsidR="00AE689F" w:rsidRPr="00340748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="00AE689F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E689F" w:rsidRPr="003407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AE689F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углублению</w:t>
            </w:r>
            <w:r w:rsidR="00AE689F" w:rsidRPr="003407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AE689F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показателей.</w:t>
            </w:r>
          </w:p>
          <w:p w:rsidR="001825B2" w:rsidRPr="00340748" w:rsidRDefault="001825B2" w:rsidP="0034074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7A0EDD" w:rsidRPr="007A0EDD" w:rsidRDefault="006905E6" w:rsidP="007A0EDD">
            <w:pPr>
              <w:tabs>
                <w:tab w:val="left" w:pos="2349"/>
              </w:tabs>
              <w:ind w:left="107" w:right="193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Перераспределить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работу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по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контролю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воспитательной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школы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учетом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должностных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обязанностей</w:t>
            </w:r>
            <w:r w:rsidR="007A0EDD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Разработать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планы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работы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советника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директора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скорректировать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при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необходимости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локальные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нормативные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акты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школы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="007A0EDD" w:rsidRPr="007A0EDD">
              <w:rPr>
                <w:rFonts w:ascii="Times New Roman" w:eastAsia="Times New Roman" w:hAnsi="Times New Roman" w:cs="Times New Roman"/>
                <w:sz w:val="20"/>
              </w:rPr>
              <w:t xml:space="preserve"> Увеличение</w:t>
            </w:r>
            <w:r w:rsidR="007A0EDD" w:rsidRPr="007A0EDD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="007A0EDD" w:rsidRPr="007A0EDD">
              <w:rPr>
                <w:rFonts w:ascii="Times New Roman" w:eastAsia="Times New Roman" w:hAnsi="Times New Roman" w:cs="Times New Roman"/>
                <w:spacing w:val="-1"/>
                <w:sz w:val="20"/>
              </w:rPr>
              <w:t>направлений</w:t>
            </w:r>
            <w:r w:rsidR="007A0EDD" w:rsidRPr="007A0EDD"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r w:rsidR="007A0EDD" w:rsidRPr="007A0EDD">
              <w:rPr>
                <w:rFonts w:ascii="Times New Roman" w:eastAsia="Times New Roman" w:hAnsi="Times New Roman" w:cs="Times New Roman"/>
                <w:sz w:val="20"/>
              </w:rPr>
              <w:t>воспитательной</w:t>
            </w:r>
            <w:r w:rsidR="007A0EDD" w:rsidRPr="007A0EDD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="007A0EDD" w:rsidRPr="007A0EDD">
              <w:rPr>
                <w:rFonts w:ascii="Times New Roman" w:eastAsia="Times New Roman" w:hAnsi="Times New Roman" w:cs="Times New Roman"/>
                <w:sz w:val="20"/>
              </w:rPr>
              <w:t>работы,</w:t>
            </w:r>
            <w:r w:rsidR="007A0EDD" w:rsidRPr="007A0EDD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="007A0EDD" w:rsidRPr="007A0EDD">
              <w:rPr>
                <w:rFonts w:ascii="Times New Roman" w:eastAsia="Times New Roman" w:hAnsi="Times New Roman" w:cs="Times New Roman"/>
                <w:sz w:val="20"/>
              </w:rPr>
              <w:t>привлечение</w:t>
            </w:r>
            <w:r w:rsidR="007A0EDD" w:rsidRPr="007A0EDD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="007A0EDD" w:rsidRPr="007A0EDD">
              <w:rPr>
                <w:rFonts w:ascii="Times New Roman" w:eastAsia="Times New Roman" w:hAnsi="Times New Roman" w:cs="Times New Roman"/>
                <w:sz w:val="20"/>
              </w:rPr>
              <w:t>большего</w:t>
            </w:r>
            <w:r w:rsidR="007A0EDD" w:rsidRPr="007A0EDD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="007A0EDD" w:rsidRPr="007A0EDD">
              <w:rPr>
                <w:rFonts w:ascii="Times New Roman" w:eastAsia="Times New Roman" w:hAnsi="Times New Roman" w:cs="Times New Roman"/>
                <w:sz w:val="20"/>
              </w:rPr>
              <w:t>количества</w:t>
            </w:r>
            <w:r w:rsidR="007A0EDD" w:rsidRPr="007A0EDD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="007A0EDD" w:rsidRPr="007A0EDD">
              <w:rPr>
                <w:rFonts w:ascii="Times New Roman" w:eastAsia="Times New Roman" w:hAnsi="Times New Roman" w:cs="Times New Roman"/>
                <w:sz w:val="20"/>
              </w:rPr>
              <w:t>учащихся,</w:t>
            </w:r>
            <w:r w:rsidR="007A0EDD" w:rsidRPr="007A0EDD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="007A0EDD" w:rsidRPr="007A0EDD">
              <w:rPr>
                <w:rFonts w:ascii="Times New Roman" w:eastAsia="Times New Roman" w:hAnsi="Times New Roman" w:cs="Times New Roman"/>
                <w:sz w:val="20"/>
              </w:rPr>
              <w:t>педагогов,</w:t>
            </w:r>
            <w:r w:rsidR="007A0EDD" w:rsidRPr="007A0EDD">
              <w:rPr>
                <w:rFonts w:ascii="Times New Roman" w:eastAsia="Times New Roman" w:hAnsi="Times New Roman" w:cs="Times New Roman"/>
                <w:spacing w:val="10"/>
                <w:sz w:val="20"/>
              </w:rPr>
              <w:t xml:space="preserve"> </w:t>
            </w:r>
            <w:r w:rsidR="007A0EDD" w:rsidRPr="007A0EDD">
              <w:rPr>
                <w:rFonts w:ascii="Times New Roman" w:eastAsia="Times New Roman" w:hAnsi="Times New Roman" w:cs="Times New Roman"/>
                <w:sz w:val="20"/>
              </w:rPr>
              <w:t>родителей</w:t>
            </w:r>
            <w:r w:rsidR="007A0EDD" w:rsidRPr="007A0EDD">
              <w:rPr>
                <w:rFonts w:ascii="Times New Roman" w:eastAsia="Times New Roman" w:hAnsi="Times New Roman" w:cs="Times New Roman"/>
                <w:spacing w:val="10"/>
                <w:sz w:val="20"/>
              </w:rPr>
              <w:t xml:space="preserve"> </w:t>
            </w:r>
            <w:r w:rsidR="007A0EDD" w:rsidRPr="007A0EDD">
              <w:rPr>
                <w:rFonts w:ascii="Times New Roman" w:eastAsia="Times New Roman" w:hAnsi="Times New Roman" w:cs="Times New Roman"/>
                <w:sz w:val="20"/>
              </w:rPr>
              <w:t>к</w:t>
            </w:r>
            <w:r w:rsidR="007A0EDD" w:rsidRPr="007A0EDD">
              <w:rPr>
                <w:rFonts w:ascii="Times New Roman" w:eastAsia="Times New Roman" w:hAnsi="Times New Roman" w:cs="Times New Roman"/>
                <w:spacing w:val="10"/>
                <w:sz w:val="20"/>
              </w:rPr>
              <w:t xml:space="preserve"> </w:t>
            </w:r>
            <w:r w:rsidR="007A0EDD" w:rsidRPr="007A0EDD">
              <w:rPr>
                <w:rFonts w:ascii="Times New Roman" w:eastAsia="Times New Roman" w:hAnsi="Times New Roman" w:cs="Times New Roman"/>
                <w:sz w:val="20"/>
              </w:rPr>
              <w:t>реализации</w:t>
            </w:r>
          </w:p>
          <w:p w:rsidR="006905E6" w:rsidRPr="006905E6" w:rsidRDefault="00DA2527" w:rsidP="007A0EDD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gramStart"/>
            <w:r w:rsidR="007A0EDD" w:rsidRPr="007A0EDD">
              <w:rPr>
                <w:rFonts w:ascii="Times New Roman" w:eastAsia="Times New Roman" w:hAnsi="Times New Roman" w:cs="Times New Roman"/>
                <w:sz w:val="20"/>
              </w:rPr>
              <w:t>воспитательных</w:t>
            </w:r>
            <w:proofErr w:type="gramEnd"/>
            <w:r w:rsidR="007A0EDD" w:rsidRPr="007A0EDD">
              <w:rPr>
                <w:rFonts w:ascii="Times New Roman" w:eastAsia="Times New Roman" w:hAnsi="Times New Roman" w:cs="Times New Roman"/>
                <w:spacing w:val="-5"/>
                <w:sz w:val="20"/>
              </w:rPr>
              <w:t xml:space="preserve"> </w:t>
            </w:r>
            <w:r w:rsidR="007A0EDD" w:rsidRPr="007A0EDD">
              <w:rPr>
                <w:rFonts w:ascii="Times New Roman" w:eastAsia="Times New Roman" w:hAnsi="Times New Roman" w:cs="Times New Roman"/>
                <w:sz w:val="20"/>
              </w:rPr>
              <w:t>задач.</w:t>
            </w:r>
          </w:p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340748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07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1825B2" w:rsidRPr="00340748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07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A315A5" w:rsidRPr="00340748" w:rsidRDefault="008E6A20" w:rsidP="00340748">
            <w:pPr>
              <w:ind w:left="393" w:right="212" w:firstLine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7A0EDD" w:rsidRPr="00340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(средний уровень)</w:t>
            </w:r>
            <w:r w:rsidR="00A315A5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Образовательная организация вышла</w:t>
            </w:r>
            <w:r w:rsidR="00A315A5"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315A5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 </w:t>
            </w:r>
            <w:r w:rsidR="00A315A5" w:rsidRPr="00340748">
              <w:rPr>
                <w:rFonts w:ascii="Times New Roman" w:eastAsia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="00A315A5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заданный  </w:t>
            </w:r>
            <w:r w:rsidR="00A315A5" w:rsidRPr="00340748">
              <w:rPr>
                <w:rFonts w:ascii="Times New Roman" w:eastAsia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="00A315A5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proofErr w:type="gramStart"/>
            <w:r w:rsidR="00A315A5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315A5" w:rsidRPr="00340748">
              <w:rPr>
                <w:rFonts w:ascii="Times New Roman" w:eastAsia="Times New Roman" w:hAnsi="Times New Roman" w:cs="Times New Roman"/>
                <w:spacing w:val="69"/>
                <w:sz w:val="24"/>
                <w:szCs w:val="24"/>
              </w:rPr>
              <w:t xml:space="preserve"> </w:t>
            </w:r>
            <w:r w:rsidR="00A315A5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A315A5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Школы  </w:t>
            </w:r>
            <w:r w:rsidR="00A315A5" w:rsidRPr="00340748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="00A315A5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Минпросвещения  </w:t>
            </w:r>
            <w:r w:rsidR="00A315A5" w:rsidRPr="00340748">
              <w:rPr>
                <w:rFonts w:ascii="Times New Roman" w:eastAsia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="00A315A5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России»  </w:t>
            </w:r>
            <w:r w:rsidR="00A315A5" w:rsidRPr="00340748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="00A315A5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 </w:t>
            </w:r>
            <w:r w:rsidR="00A315A5" w:rsidRPr="00340748">
              <w:rPr>
                <w:rFonts w:ascii="Times New Roman" w:eastAsia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="00A315A5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показателям</w:t>
            </w:r>
          </w:p>
          <w:p w:rsidR="001825B2" w:rsidRPr="0075658D" w:rsidRDefault="00A315A5" w:rsidP="00340748">
            <w:pPr>
              <w:widowControl w:val="0"/>
              <w:autoSpaceDE w:val="0"/>
              <w:autoSpaceDN w:val="0"/>
              <w:ind w:left="3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«Реализация школьных </w:t>
            </w:r>
            <w:r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просветительских мероприятий по ЗОЖ, по профилактике курения табака, употребления алкоголя и наркотических средств», «Доступность</w:t>
            </w:r>
            <w:r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спортивной</w:t>
            </w:r>
            <w:r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инфраструктуры</w:t>
            </w:r>
            <w:r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</w:t>
            </w:r>
            <w:r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требованиями</w:t>
            </w:r>
            <w:r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r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r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Минспорта</w:t>
            </w:r>
            <w:proofErr w:type="spellEnd"/>
            <w:r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России»,</w:t>
            </w:r>
            <w:r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«Реализация</w:t>
            </w:r>
            <w:r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здоровьесбережения».</w:t>
            </w:r>
            <w:r w:rsidRPr="00340748"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40748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режиме</w:t>
            </w:r>
            <w:r w:rsidRPr="00340748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Pr="00340748"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рекомендовано</w:t>
            </w:r>
            <w:r w:rsidRPr="00340748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предусмотреть</w:t>
            </w:r>
            <w:r w:rsidRPr="00340748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r w:rsidRPr="00340748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от 5</w:t>
            </w:r>
            <w:r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</w:t>
            </w:r>
            <w:r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</w:t>
            </w:r>
            <w:r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школьном</w:t>
            </w:r>
            <w:r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спортивном</w:t>
            </w:r>
            <w:r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клубе,</w:t>
            </w:r>
            <w:r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охвата</w:t>
            </w:r>
            <w:r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ВФСК</w:t>
            </w:r>
            <w:r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«ГТО»</w:t>
            </w:r>
            <w:r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  <w:r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</w:t>
            </w:r>
            <w:r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имеющих</w:t>
            </w:r>
            <w:r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</w:t>
            </w:r>
            <w:r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ГТО,</w:t>
            </w:r>
            <w:r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подтвержденный</w:t>
            </w:r>
            <w:r w:rsidRPr="00340748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удостоверением,</w:t>
            </w:r>
            <w:r w:rsidRPr="00340748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соответствующий</w:t>
            </w:r>
            <w:r w:rsidRPr="00340748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его   возрастной   категории, обеспечение участия обучающихся на муниципальном</w:t>
            </w:r>
            <w:r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этапе</w:t>
            </w:r>
            <w:r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массовых</w:t>
            </w:r>
            <w:r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физкультурно-спортивных</w:t>
            </w:r>
            <w:r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мероприятиях.</w:t>
            </w:r>
            <w:r w:rsidRPr="00A315A5">
              <w:rPr>
                <w:rFonts w:ascii="Times New Roman" w:eastAsia="Times New Roman" w:hAnsi="Times New Roman" w:cs="Times New Roman"/>
                <w:spacing w:val="71"/>
                <w:sz w:val="28"/>
                <w:szCs w:val="28"/>
              </w:rPr>
              <w:t xml:space="preserve"> </w:t>
            </w:r>
          </w:p>
        </w:tc>
        <w:tc>
          <w:tcPr>
            <w:tcW w:w="1349" w:type="pct"/>
          </w:tcPr>
          <w:p w:rsidR="00A315A5" w:rsidRPr="00A315A5" w:rsidRDefault="00CC1311" w:rsidP="00A315A5">
            <w:pPr>
              <w:widowControl w:val="0"/>
              <w:autoSpaceDE w:val="0"/>
              <w:autoSpaceDN w:val="0"/>
              <w:spacing w:line="360" w:lineRule="auto"/>
              <w:ind w:left="3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Приобретение необходимого спортивного инвентаря </w:t>
            </w:r>
            <w:r w:rsidR="007A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наличии фи</w:t>
            </w:r>
            <w:r w:rsidR="00D10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нансирования</w:t>
            </w:r>
            <w:r w:rsidR="00A31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315A5" w:rsidRPr="00A315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315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Планируется увеличение</w:t>
            </w:r>
            <w:r w:rsidR="00A315A5" w:rsidRPr="00A315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видов спорта</w:t>
            </w:r>
            <w:r w:rsidR="00A315A5" w:rsidRPr="00A315A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A315A5" w:rsidRPr="00A315A5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="00A315A5" w:rsidRPr="00A315A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A315A5" w:rsidRPr="00A315A5">
              <w:rPr>
                <w:rFonts w:ascii="Times New Roman" w:eastAsia="Times New Roman" w:hAnsi="Times New Roman" w:cs="Times New Roman"/>
                <w:sz w:val="28"/>
                <w:szCs w:val="28"/>
              </w:rPr>
              <w:t>счет</w:t>
            </w:r>
            <w:r w:rsidR="00A315A5" w:rsidRPr="00A315A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A315A5" w:rsidRPr="00A315A5">
              <w:rPr>
                <w:rFonts w:ascii="Times New Roman" w:eastAsia="Times New Roman" w:hAnsi="Times New Roman" w:cs="Times New Roman"/>
                <w:sz w:val="28"/>
                <w:szCs w:val="28"/>
              </w:rPr>
              <w:t>сетевой</w:t>
            </w:r>
            <w:r w:rsidR="00A315A5" w:rsidRPr="00A315A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A315A5" w:rsidRPr="00A315A5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</w:t>
            </w:r>
            <w:r w:rsidR="00A315A5" w:rsidRPr="00A315A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A315A5" w:rsidRPr="00A315A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</w:t>
            </w:r>
            <w:r w:rsidR="00A315A5" w:rsidRPr="00A315A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A315A5" w:rsidRPr="00A315A5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дополнительных</w:t>
            </w:r>
            <w:r w:rsidR="00A315A5" w:rsidRPr="00A315A5">
              <w:rPr>
                <w:rFonts w:ascii="Times New Roman" w:eastAsia="Times New Roman" w:hAnsi="Times New Roman" w:cs="Times New Roman"/>
                <w:spacing w:val="71"/>
                <w:sz w:val="28"/>
                <w:szCs w:val="28"/>
              </w:rPr>
              <w:t xml:space="preserve"> </w:t>
            </w:r>
            <w:r w:rsidR="00A315A5" w:rsidRPr="00A315A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общеобразовательных</w:t>
            </w:r>
            <w:r w:rsidR="00A315A5" w:rsidRPr="00A315A5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A315A5" w:rsidRPr="00A315A5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программ.</w:t>
            </w:r>
          </w:p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340748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07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826" w:type="pct"/>
          </w:tcPr>
          <w:p w:rsidR="001825B2" w:rsidRPr="00340748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07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C04AF0" w:rsidRPr="00340748" w:rsidRDefault="008E6A20" w:rsidP="00340748">
            <w:pPr>
              <w:pStyle w:val="aff4"/>
              <w:ind w:left="393" w:right="215" w:firstLine="4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0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7A0EDD" w:rsidRPr="00340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(средний уровень)</w:t>
            </w:r>
            <w:r w:rsidR="00C04AF0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Образовательная</w:t>
            </w:r>
            <w:r w:rsidR="00C04AF0"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04AF0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="00C04AF0" w:rsidRPr="00340748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C04AF0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вышла</w:t>
            </w:r>
            <w:r w:rsidR="00C04AF0"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04AF0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C04AF0"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04AF0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заданный</w:t>
            </w:r>
            <w:r w:rsidR="00C04AF0"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04AF0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r w:rsidR="00C04AF0"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04AF0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«Школы</w:t>
            </w:r>
            <w:r w:rsidR="00C04AF0"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04AF0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r w:rsidR="00C04AF0"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04AF0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</w:t>
            </w:r>
            <w:r w:rsidR="00C04AF0"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04AF0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C04AF0"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04AF0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показателю</w:t>
            </w:r>
            <w:r w:rsidR="00C04AF0"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04AF0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="00C04AF0"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04AF0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</w:t>
            </w:r>
            <w:r w:rsidR="00C04AF0"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04AF0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образования.</w:t>
            </w:r>
            <w:r w:rsidR="00C04AF0"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04AF0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Организованы</w:t>
            </w:r>
            <w:r w:rsidR="00C04AF0"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04AF0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C04AF0" w:rsidRPr="00340748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="00C04AF0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действуют</w:t>
            </w:r>
            <w:r w:rsidR="00C04AF0"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04AF0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объединения  </w:t>
            </w:r>
            <w:r w:rsidR="00C04AF0" w:rsidRPr="00340748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="00C04AF0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 </w:t>
            </w:r>
            <w:r w:rsidR="00C04AF0" w:rsidRPr="00340748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="00C04AF0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внеурочной  </w:t>
            </w:r>
            <w:r w:rsidR="00C04AF0" w:rsidRPr="00340748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="00C04AF0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  </w:t>
            </w:r>
            <w:r w:rsidR="00C04AF0" w:rsidRPr="00340748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proofErr w:type="gramStart"/>
            <w:r w:rsidR="00C04AF0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обучающихся(</w:t>
            </w:r>
            <w:proofErr w:type="gramEnd"/>
            <w:r w:rsidR="00C04AF0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 </w:t>
            </w:r>
            <w:r w:rsidR="00C04AF0" w:rsidRPr="00340748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proofErr w:type="spellStart"/>
            <w:r w:rsidR="00C04AF0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театр,школьный</w:t>
            </w:r>
            <w:proofErr w:type="spellEnd"/>
            <w:r w:rsidR="00C04AF0" w:rsidRPr="00340748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="00C04AF0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музей,</w:t>
            </w:r>
            <w:r w:rsidR="00C04AF0" w:rsidRPr="00340748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="00C04AF0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  <w:r w:rsidR="00C04AF0" w:rsidRPr="00340748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proofErr w:type="spellStart"/>
            <w:r w:rsidR="00C04AF0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медиацентр</w:t>
            </w:r>
            <w:proofErr w:type="spellEnd"/>
            <w:r w:rsidR="00C04AF0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  <w:r w:rsidR="00C04AF0" w:rsidRPr="00340748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="00C04AF0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но</w:t>
            </w:r>
            <w:r w:rsidR="00C04AF0" w:rsidRPr="00340748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="00C04AF0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наблюдается</w:t>
            </w:r>
            <w:r w:rsidR="00C04AF0" w:rsidRPr="00340748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="00C04AF0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дефицитов</w:t>
            </w:r>
            <w:r w:rsidR="00C04AF0"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04AF0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C04AF0"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="00C04AF0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организациитехнологических</w:t>
            </w:r>
            <w:proofErr w:type="spellEnd"/>
            <w:r w:rsidR="00C04AF0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кружков, функционированию </w:t>
            </w:r>
            <w:r w:rsidR="00C04AF0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школьного хора.</w:t>
            </w:r>
            <w:r w:rsidR="00C04AF0"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1825B2" w:rsidRPr="0075658D" w:rsidRDefault="001825B2" w:rsidP="00C04AF0">
            <w:pPr>
              <w:widowControl w:val="0"/>
              <w:tabs>
                <w:tab w:val="left" w:pos="2535"/>
              </w:tabs>
              <w:autoSpaceDE w:val="0"/>
              <w:autoSpaceDN w:val="0"/>
              <w:ind w:left="3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6905E6" w:rsidRPr="006905E6" w:rsidRDefault="006905E6" w:rsidP="006905E6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lastRenderedPageBreak/>
              <w:t>Расширение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спектра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дополнительных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услуг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для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детей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их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родителей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905E6" w:rsidRPr="006905E6" w:rsidRDefault="006905E6" w:rsidP="006905E6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Повысить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эффективность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системы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Принять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участие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ведомственной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целевой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«Развитие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детей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выявление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поддержка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лиц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проявивших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выдающиеся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способности»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до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2025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года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распоряжение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Минпросвещения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от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21.06.2021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№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-126).</w:t>
            </w:r>
          </w:p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340748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07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826" w:type="pct"/>
          </w:tcPr>
          <w:p w:rsidR="001825B2" w:rsidRPr="00340748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07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1825B2" w:rsidRPr="0075658D" w:rsidRDefault="008E6A2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A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(средний уровень)</w:t>
            </w:r>
            <w:r w:rsidR="00DA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Поступили рекомендации по организации профильных, </w:t>
            </w:r>
            <w:proofErr w:type="spellStart"/>
            <w:r w:rsidR="00DA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предпрофильных</w:t>
            </w:r>
            <w:proofErr w:type="spellEnd"/>
            <w:r w:rsidR="00DA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A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классов,посещению</w:t>
            </w:r>
            <w:proofErr w:type="spellEnd"/>
            <w:proofErr w:type="gramEnd"/>
            <w:r w:rsidR="00DA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обучающимися занятий по программам </w:t>
            </w:r>
            <w:proofErr w:type="spellStart"/>
            <w:r w:rsidR="00DA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жополнительного</w:t>
            </w:r>
            <w:proofErr w:type="spellEnd"/>
            <w:r w:rsidR="00DA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образования, направленных на профориентацию и участию обучающихся в чемпионатах по </w:t>
            </w:r>
            <w:proofErr w:type="spellStart"/>
            <w:r w:rsidR="00DA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профмастерству</w:t>
            </w:r>
            <w:proofErr w:type="spellEnd"/>
            <w:r w:rsidR="00DA25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том числе для обучающихся с ОВЗ.</w:t>
            </w:r>
          </w:p>
        </w:tc>
        <w:tc>
          <w:tcPr>
            <w:tcW w:w="1349" w:type="pct"/>
          </w:tcPr>
          <w:p w:rsidR="006905E6" w:rsidRPr="006905E6" w:rsidRDefault="006905E6" w:rsidP="006905E6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Реализация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старшеклассников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по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программам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905E6" w:rsidRPr="006905E6" w:rsidRDefault="006905E6" w:rsidP="006905E6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Разработать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реализовать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на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основе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стандартов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или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квалификационных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требований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программу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для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10-11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классов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Обучающимся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успешно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сдавшим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квалификационный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экзамен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выдать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свидетельства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полученной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профессии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340748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07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1825B2" w:rsidRPr="00340748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07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1825B2" w:rsidRPr="0075658D" w:rsidRDefault="008E6A20" w:rsidP="00DA252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7A0E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(средний уровень)</w:t>
            </w:r>
            <w:r w:rsidR="00DA2527" w:rsidRPr="00DA2527">
              <w:rPr>
                <w:rFonts w:ascii="Times New Roman" w:eastAsia="Times New Roman" w:hAnsi="Times New Roman" w:cs="Times New Roman"/>
              </w:rPr>
              <w:t xml:space="preserve"> На заданный</w:t>
            </w:r>
            <w:r w:rsidR="00DA2527" w:rsidRPr="00DA252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DA2527" w:rsidRPr="00DA2527">
              <w:rPr>
                <w:rFonts w:ascii="Times New Roman" w:eastAsia="Times New Roman" w:hAnsi="Times New Roman" w:cs="Times New Roman"/>
              </w:rPr>
              <w:t>уровень</w:t>
            </w:r>
            <w:r w:rsidR="00DA2527" w:rsidRPr="00DA252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DA2527" w:rsidRPr="00DA2527">
              <w:rPr>
                <w:rFonts w:ascii="Times New Roman" w:eastAsia="Times New Roman" w:hAnsi="Times New Roman" w:cs="Times New Roman"/>
              </w:rPr>
              <w:t>«Школы</w:t>
            </w:r>
            <w:r w:rsidR="00DA2527" w:rsidRPr="00DA252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DA2527" w:rsidRPr="00DA2527">
              <w:rPr>
                <w:rFonts w:ascii="Times New Roman" w:eastAsia="Times New Roman" w:hAnsi="Times New Roman" w:cs="Times New Roman"/>
              </w:rPr>
              <w:t>Минпросвещения</w:t>
            </w:r>
            <w:r w:rsidR="00DA2527" w:rsidRPr="00DA252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DA2527" w:rsidRPr="00DA2527">
              <w:rPr>
                <w:rFonts w:ascii="Times New Roman" w:eastAsia="Times New Roman" w:hAnsi="Times New Roman" w:cs="Times New Roman"/>
              </w:rPr>
              <w:t>России»</w:t>
            </w:r>
            <w:r w:rsidR="00DA2527" w:rsidRPr="00DA2527">
              <w:rPr>
                <w:rFonts w:ascii="Times New Roman" w:eastAsia="Times New Roman" w:hAnsi="Times New Roman" w:cs="Times New Roman"/>
                <w:spacing w:val="70"/>
              </w:rPr>
              <w:t xml:space="preserve"> </w:t>
            </w:r>
            <w:r w:rsidR="00DA2527" w:rsidRPr="00DA2527">
              <w:rPr>
                <w:rFonts w:ascii="Times New Roman" w:eastAsia="Times New Roman" w:hAnsi="Times New Roman" w:cs="Times New Roman"/>
              </w:rPr>
              <w:t>образовательная</w:t>
            </w:r>
            <w:r w:rsidR="00DA2527" w:rsidRPr="00DA2527">
              <w:rPr>
                <w:rFonts w:ascii="Times New Roman" w:eastAsia="Times New Roman" w:hAnsi="Times New Roman" w:cs="Times New Roman"/>
                <w:spacing w:val="70"/>
              </w:rPr>
              <w:t xml:space="preserve"> </w:t>
            </w:r>
            <w:r w:rsidR="00DA2527" w:rsidRPr="00DA2527">
              <w:rPr>
                <w:rFonts w:ascii="Times New Roman" w:eastAsia="Times New Roman" w:hAnsi="Times New Roman" w:cs="Times New Roman"/>
              </w:rPr>
              <w:t>организация</w:t>
            </w:r>
            <w:r w:rsidR="00DA2527" w:rsidRPr="00DA2527">
              <w:rPr>
                <w:rFonts w:ascii="Times New Roman" w:eastAsia="Times New Roman" w:hAnsi="Times New Roman" w:cs="Times New Roman"/>
                <w:spacing w:val="70"/>
              </w:rPr>
              <w:t xml:space="preserve"> </w:t>
            </w:r>
            <w:r w:rsidR="00DA2527" w:rsidRPr="00DA2527">
              <w:rPr>
                <w:rFonts w:ascii="Times New Roman" w:eastAsia="Times New Roman" w:hAnsi="Times New Roman" w:cs="Times New Roman"/>
              </w:rPr>
              <w:t>вышла</w:t>
            </w:r>
            <w:r w:rsidR="00DA2527" w:rsidRPr="00DA2527">
              <w:rPr>
                <w:rFonts w:ascii="Times New Roman" w:eastAsia="Times New Roman" w:hAnsi="Times New Roman" w:cs="Times New Roman"/>
                <w:spacing w:val="-67"/>
              </w:rPr>
              <w:t xml:space="preserve"> </w:t>
            </w:r>
            <w:r w:rsidR="00DA2527" w:rsidRPr="00DA2527">
              <w:rPr>
                <w:rFonts w:ascii="Times New Roman" w:eastAsia="Times New Roman" w:hAnsi="Times New Roman" w:cs="Times New Roman"/>
              </w:rPr>
              <w:t>по</w:t>
            </w:r>
            <w:r w:rsidR="00DA2527" w:rsidRPr="00DA252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DA2527">
              <w:rPr>
                <w:rFonts w:ascii="Times New Roman" w:eastAsia="Times New Roman" w:hAnsi="Times New Roman" w:cs="Times New Roman"/>
              </w:rPr>
              <w:t>показателю</w:t>
            </w:r>
            <w:r w:rsidR="00DA2527" w:rsidRPr="00DA252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DA2527" w:rsidRPr="00DA2527">
              <w:rPr>
                <w:rFonts w:ascii="Times New Roman" w:eastAsia="Times New Roman" w:hAnsi="Times New Roman" w:cs="Times New Roman"/>
              </w:rPr>
              <w:t>«Реализация</w:t>
            </w:r>
            <w:r w:rsidR="00DA2527" w:rsidRPr="00DA252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DA2527" w:rsidRPr="00DA2527">
              <w:rPr>
                <w:rFonts w:ascii="Times New Roman" w:eastAsia="Times New Roman" w:hAnsi="Times New Roman" w:cs="Times New Roman"/>
              </w:rPr>
              <w:t>методических</w:t>
            </w:r>
            <w:r w:rsidR="00DA2527" w:rsidRPr="00DA252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DA2527" w:rsidRPr="00DA2527">
              <w:rPr>
                <w:rFonts w:ascii="Times New Roman" w:eastAsia="Times New Roman" w:hAnsi="Times New Roman" w:cs="Times New Roman"/>
              </w:rPr>
              <w:t>рекомендаций</w:t>
            </w:r>
            <w:r w:rsidR="00DA2527" w:rsidRPr="00DA252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DA2527" w:rsidRPr="00DA2527">
              <w:rPr>
                <w:rFonts w:ascii="Times New Roman" w:eastAsia="Times New Roman" w:hAnsi="Times New Roman" w:cs="Times New Roman"/>
              </w:rPr>
              <w:t>по</w:t>
            </w:r>
            <w:r w:rsidR="00DA2527" w:rsidRPr="00DA252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DA2527" w:rsidRPr="00DA2527">
              <w:rPr>
                <w:rFonts w:ascii="Times New Roman" w:eastAsia="Times New Roman" w:hAnsi="Times New Roman" w:cs="Times New Roman"/>
              </w:rPr>
              <w:t>внедрению</w:t>
            </w:r>
            <w:r w:rsidR="00DA2527" w:rsidRPr="00DA252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DA2527" w:rsidRPr="00DA2527">
              <w:rPr>
                <w:rFonts w:ascii="Times New Roman" w:eastAsia="Times New Roman" w:hAnsi="Times New Roman" w:cs="Times New Roman"/>
              </w:rPr>
              <w:t>единого</w:t>
            </w:r>
            <w:r w:rsidR="00DA2527" w:rsidRPr="00DA252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DA2527" w:rsidRPr="00DA2527">
              <w:rPr>
                <w:rFonts w:ascii="Times New Roman" w:eastAsia="Times New Roman" w:hAnsi="Times New Roman" w:cs="Times New Roman"/>
              </w:rPr>
              <w:t>штатного</w:t>
            </w:r>
            <w:r w:rsidR="00DA2527" w:rsidRPr="00DA252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DA2527">
              <w:rPr>
                <w:rFonts w:ascii="Times New Roman" w:eastAsia="Times New Roman" w:hAnsi="Times New Roman" w:cs="Times New Roman"/>
              </w:rPr>
              <w:t>расписания». П</w:t>
            </w:r>
            <w:r w:rsidR="00DA2527" w:rsidRPr="00DA2527">
              <w:rPr>
                <w:rFonts w:ascii="Times New Roman" w:eastAsia="Times New Roman" w:hAnsi="Times New Roman" w:cs="Times New Roman"/>
              </w:rPr>
              <w:t xml:space="preserve">редусмотрены меры </w:t>
            </w:r>
            <w:proofErr w:type="spellStart"/>
            <w:r w:rsidR="00DA2527" w:rsidRPr="00DA2527">
              <w:rPr>
                <w:rFonts w:ascii="Times New Roman" w:eastAsia="Times New Roman" w:hAnsi="Times New Roman" w:cs="Times New Roman"/>
              </w:rPr>
              <w:t>мате</w:t>
            </w:r>
            <w:r w:rsidR="00DA2527">
              <w:rPr>
                <w:rFonts w:ascii="Times New Roman" w:eastAsia="Times New Roman" w:hAnsi="Times New Roman" w:cs="Times New Roman"/>
              </w:rPr>
              <w:t>ри</w:t>
            </w:r>
            <w:r w:rsidR="00DA2527" w:rsidRPr="00DA2527">
              <w:rPr>
                <w:rFonts w:ascii="Times New Roman" w:eastAsia="Times New Roman" w:hAnsi="Times New Roman" w:cs="Times New Roman"/>
              </w:rPr>
              <w:t>льного</w:t>
            </w:r>
            <w:proofErr w:type="spellEnd"/>
            <w:r w:rsidR="00DA2527" w:rsidRPr="00DA2527">
              <w:rPr>
                <w:rFonts w:ascii="Times New Roman" w:eastAsia="Times New Roman" w:hAnsi="Times New Roman" w:cs="Times New Roman"/>
              </w:rPr>
              <w:t xml:space="preserve"> и нематериального стимулирования.</w:t>
            </w:r>
            <w:r w:rsidR="00DA2527">
              <w:rPr>
                <w:rFonts w:ascii="Times New Roman" w:eastAsia="Times New Roman" w:hAnsi="Times New Roman" w:cs="Times New Roman"/>
              </w:rPr>
              <w:t xml:space="preserve"> </w:t>
            </w:r>
            <w:r w:rsidR="00DA2527" w:rsidRPr="00DA2527">
              <w:rPr>
                <w:rFonts w:ascii="Times New Roman" w:eastAsia="Times New Roman" w:hAnsi="Times New Roman" w:cs="Times New Roman"/>
              </w:rPr>
              <w:t>Развита система наставничества.</w:t>
            </w:r>
            <w:r w:rsidR="00DA2527" w:rsidRPr="00DA252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DA2527" w:rsidRPr="00DA2527">
              <w:rPr>
                <w:rFonts w:ascii="Times New Roman" w:eastAsia="Times New Roman" w:hAnsi="Times New Roman" w:cs="Times New Roman"/>
              </w:rPr>
              <w:t>Получены</w:t>
            </w:r>
            <w:r w:rsidR="00DA2527" w:rsidRPr="00DA252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DA2527" w:rsidRPr="00DA2527">
              <w:rPr>
                <w:rFonts w:ascii="Times New Roman" w:eastAsia="Times New Roman" w:hAnsi="Times New Roman" w:cs="Times New Roman"/>
              </w:rPr>
              <w:t>рекомендации</w:t>
            </w:r>
            <w:r w:rsidR="00DA2527" w:rsidRPr="00DA252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DA2527" w:rsidRPr="00DA2527">
              <w:rPr>
                <w:rFonts w:ascii="Times New Roman" w:eastAsia="Times New Roman" w:hAnsi="Times New Roman" w:cs="Times New Roman"/>
              </w:rPr>
              <w:t>по</w:t>
            </w:r>
            <w:r w:rsidR="00DA2527" w:rsidRPr="00DA252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DA2527" w:rsidRPr="00DA2527">
              <w:rPr>
                <w:rFonts w:ascii="Times New Roman" w:eastAsia="Times New Roman" w:hAnsi="Times New Roman" w:cs="Times New Roman"/>
              </w:rPr>
              <w:t>совершенствованию</w:t>
            </w:r>
            <w:r w:rsidR="00DA2527" w:rsidRPr="00DA2527">
              <w:rPr>
                <w:rFonts w:ascii="Times New Roman" w:eastAsia="Times New Roman" w:hAnsi="Times New Roman" w:cs="Times New Roman"/>
                <w:spacing w:val="70"/>
              </w:rPr>
              <w:t xml:space="preserve"> </w:t>
            </w:r>
            <w:r w:rsidR="00DA2527" w:rsidRPr="00DA2527">
              <w:rPr>
                <w:rFonts w:ascii="Times New Roman" w:eastAsia="Times New Roman" w:hAnsi="Times New Roman" w:cs="Times New Roman"/>
              </w:rPr>
              <w:t>условий</w:t>
            </w:r>
            <w:r w:rsidR="00DA2527" w:rsidRPr="00DA2527">
              <w:rPr>
                <w:rFonts w:ascii="Times New Roman" w:eastAsia="Times New Roman" w:hAnsi="Times New Roman" w:cs="Times New Roman"/>
                <w:spacing w:val="-67"/>
              </w:rPr>
              <w:t xml:space="preserve"> </w:t>
            </w:r>
            <w:r w:rsidR="00DA2527" w:rsidRPr="00DA2527">
              <w:rPr>
                <w:rFonts w:ascii="Times New Roman" w:eastAsia="Times New Roman" w:hAnsi="Times New Roman" w:cs="Times New Roman"/>
              </w:rPr>
              <w:t>для</w:t>
            </w:r>
            <w:r w:rsidR="00DA2527" w:rsidRPr="00DA252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DA2527" w:rsidRPr="00DA2527">
              <w:rPr>
                <w:rFonts w:ascii="Times New Roman" w:eastAsia="Times New Roman" w:hAnsi="Times New Roman" w:cs="Times New Roman"/>
              </w:rPr>
              <w:t>роста</w:t>
            </w:r>
            <w:r w:rsidR="00DA2527" w:rsidRPr="00DA252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DA2527" w:rsidRPr="00DA2527">
              <w:rPr>
                <w:rFonts w:ascii="Times New Roman" w:eastAsia="Times New Roman" w:hAnsi="Times New Roman" w:cs="Times New Roman"/>
              </w:rPr>
              <w:t>профессионального</w:t>
            </w:r>
            <w:r w:rsidR="00DA2527" w:rsidRPr="00DA252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DA2527" w:rsidRPr="00DA2527">
              <w:rPr>
                <w:rFonts w:ascii="Times New Roman" w:eastAsia="Times New Roman" w:hAnsi="Times New Roman" w:cs="Times New Roman"/>
              </w:rPr>
              <w:t>мастерства</w:t>
            </w:r>
            <w:r w:rsidR="00DA2527" w:rsidRPr="00DA252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DA2527" w:rsidRPr="00DA2527">
              <w:rPr>
                <w:rFonts w:ascii="Times New Roman" w:eastAsia="Times New Roman" w:hAnsi="Times New Roman" w:cs="Times New Roman"/>
              </w:rPr>
              <w:t>педагогов</w:t>
            </w:r>
            <w:r w:rsidR="00DA2527" w:rsidRPr="00DA252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DA2527" w:rsidRPr="00DA2527">
              <w:rPr>
                <w:rFonts w:ascii="Times New Roman" w:eastAsia="Times New Roman" w:hAnsi="Times New Roman" w:cs="Times New Roman"/>
              </w:rPr>
              <w:t>и</w:t>
            </w:r>
            <w:r w:rsidR="00DA2527" w:rsidRPr="00DA252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DA2527" w:rsidRPr="00DA2527">
              <w:rPr>
                <w:rFonts w:ascii="Times New Roman" w:eastAsia="Times New Roman" w:hAnsi="Times New Roman" w:cs="Times New Roman"/>
              </w:rPr>
              <w:t>административных</w:t>
            </w:r>
            <w:r w:rsidR="00DA2527" w:rsidRPr="00DA2527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DA2527" w:rsidRPr="00DA2527">
              <w:rPr>
                <w:rFonts w:ascii="Times New Roman" w:eastAsia="Times New Roman" w:hAnsi="Times New Roman" w:cs="Times New Roman"/>
              </w:rPr>
              <w:t>работников.</w:t>
            </w:r>
          </w:p>
        </w:tc>
        <w:tc>
          <w:tcPr>
            <w:tcW w:w="1349" w:type="pct"/>
          </w:tcPr>
          <w:p w:rsidR="006905E6" w:rsidRPr="006905E6" w:rsidRDefault="006905E6" w:rsidP="006905E6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Усиление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работы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педагогами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по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вопросам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участия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конкурсном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движении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повышении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уровня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квалификации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A0EDD" w:rsidRPr="007A0EDD" w:rsidRDefault="006905E6" w:rsidP="007A0EDD">
            <w:pPr>
              <w:tabs>
                <w:tab w:val="left" w:pos="1700"/>
                <w:tab w:val="left" w:pos="2094"/>
              </w:tabs>
              <w:spacing w:line="276" w:lineRule="auto"/>
              <w:ind w:left="107" w:right="95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Создание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условий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для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участия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педагогов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муниципальных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региональных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конкурсах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мастерства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6905E6">
              <w:rPr>
                <w:rFonts w:ascii="Arial" w:eastAsia="Calibri" w:hAnsi="Arial" w:cs="Arial"/>
                <w:color w:val="333333"/>
                <w:sz w:val="23"/>
                <w:szCs w:val="23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Стимулирование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роста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мастерства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педагогов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и обеспечение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их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социальной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защищенности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на рынке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труда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через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участие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для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повышения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или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получения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категорий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="007A0EDD" w:rsidRPr="007A0EDD">
              <w:rPr>
                <w:rFonts w:ascii="Times New Roman" w:eastAsia="Times New Roman" w:hAnsi="Times New Roman" w:cs="Times New Roman"/>
                <w:sz w:val="20"/>
              </w:rPr>
              <w:t xml:space="preserve"> Разработка</w:t>
            </w:r>
            <w:r w:rsidR="007A0EDD" w:rsidRPr="007A0EDD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="007A0EDD" w:rsidRPr="007A0EDD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="007A0EDD" w:rsidRPr="007A0EDD">
              <w:rPr>
                <w:rFonts w:ascii="Times New Roman" w:eastAsia="Times New Roman" w:hAnsi="Times New Roman" w:cs="Times New Roman"/>
                <w:spacing w:val="-1"/>
                <w:sz w:val="20"/>
              </w:rPr>
              <w:t>индивидуальных</w:t>
            </w:r>
            <w:r w:rsidR="007A0EDD" w:rsidRPr="007A0EDD">
              <w:rPr>
                <w:rFonts w:ascii="Times New Roman" w:eastAsia="Times New Roman" w:hAnsi="Times New Roman" w:cs="Times New Roman"/>
                <w:spacing w:val="-48"/>
                <w:sz w:val="20"/>
              </w:rPr>
              <w:t xml:space="preserve"> </w:t>
            </w:r>
            <w:r w:rsidR="007A0EDD" w:rsidRPr="007A0EDD">
              <w:rPr>
                <w:rFonts w:ascii="Times New Roman" w:eastAsia="Times New Roman" w:hAnsi="Times New Roman" w:cs="Times New Roman"/>
                <w:sz w:val="20"/>
              </w:rPr>
              <w:t>образовательных</w:t>
            </w:r>
            <w:r w:rsidR="007A0EDD" w:rsidRPr="007A0EDD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="007A0EDD" w:rsidRPr="007A0EDD">
              <w:rPr>
                <w:rFonts w:ascii="Times New Roman" w:eastAsia="Times New Roman" w:hAnsi="Times New Roman" w:cs="Times New Roman"/>
                <w:sz w:val="20"/>
              </w:rPr>
              <w:t>маршрутов</w:t>
            </w:r>
            <w:r w:rsidR="007A0EDD" w:rsidRPr="007A0EDD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="007A0EDD" w:rsidRPr="007A0EDD">
              <w:rPr>
                <w:rFonts w:ascii="Times New Roman" w:eastAsia="Times New Roman" w:hAnsi="Times New Roman" w:cs="Times New Roman"/>
                <w:sz w:val="20"/>
              </w:rPr>
              <w:t>для</w:t>
            </w:r>
            <w:r w:rsidR="007A0EDD" w:rsidRPr="007A0EDD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r w:rsidR="007A0EDD" w:rsidRPr="007A0EDD">
              <w:rPr>
                <w:rFonts w:ascii="Times New Roman" w:eastAsia="Times New Roman" w:hAnsi="Times New Roman" w:cs="Times New Roman"/>
                <w:sz w:val="20"/>
              </w:rPr>
              <w:t>педагогов с целью профессионального</w:t>
            </w:r>
            <w:r w:rsidR="007A0EDD" w:rsidRPr="007A0EDD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="007A0EDD" w:rsidRPr="007A0EDD">
              <w:rPr>
                <w:rFonts w:ascii="Times New Roman" w:eastAsia="Times New Roman" w:hAnsi="Times New Roman" w:cs="Times New Roman"/>
                <w:sz w:val="20"/>
              </w:rPr>
              <w:t>роста, аттестации на первую и высшую</w:t>
            </w:r>
            <w:r w:rsidR="007A0EDD" w:rsidRPr="007A0EDD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="007A0EDD" w:rsidRPr="007A0EDD">
              <w:rPr>
                <w:rFonts w:ascii="Times New Roman" w:eastAsia="Times New Roman" w:hAnsi="Times New Roman" w:cs="Times New Roman"/>
                <w:sz w:val="20"/>
              </w:rPr>
              <w:t>категории,</w:t>
            </w:r>
            <w:r w:rsidR="007A0EDD" w:rsidRPr="007A0EDD">
              <w:rPr>
                <w:rFonts w:ascii="Times New Roman" w:eastAsia="Times New Roman" w:hAnsi="Times New Roman" w:cs="Times New Roman"/>
                <w:spacing w:val="42"/>
                <w:sz w:val="20"/>
              </w:rPr>
              <w:t xml:space="preserve"> </w:t>
            </w:r>
            <w:r w:rsidR="007A0EDD" w:rsidRPr="007A0EDD">
              <w:rPr>
                <w:rFonts w:ascii="Times New Roman" w:eastAsia="Times New Roman" w:hAnsi="Times New Roman" w:cs="Times New Roman"/>
                <w:sz w:val="20"/>
              </w:rPr>
              <w:t>методиста,</w:t>
            </w:r>
            <w:r w:rsidR="007A0EDD" w:rsidRPr="007A0EDD">
              <w:rPr>
                <w:rFonts w:ascii="Times New Roman" w:eastAsia="Times New Roman" w:hAnsi="Times New Roman" w:cs="Times New Roman"/>
                <w:spacing w:val="45"/>
                <w:sz w:val="20"/>
              </w:rPr>
              <w:t xml:space="preserve"> </w:t>
            </w:r>
            <w:r w:rsidR="007A0EDD" w:rsidRPr="007A0EDD">
              <w:rPr>
                <w:rFonts w:ascii="Times New Roman" w:eastAsia="Times New Roman" w:hAnsi="Times New Roman" w:cs="Times New Roman"/>
                <w:sz w:val="20"/>
              </w:rPr>
              <w:t>педагога-</w:t>
            </w:r>
          </w:p>
          <w:p w:rsidR="006905E6" w:rsidRPr="006905E6" w:rsidRDefault="007A0EDD" w:rsidP="007A0EDD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A0EDD">
              <w:rPr>
                <w:rFonts w:ascii="Times New Roman" w:eastAsia="Times New Roman" w:hAnsi="Times New Roman" w:cs="Times New Roman"/>
                <w:sz w:val="20"/>
              </w:rPr>
              <w:lastRenderedPageBreak/>
              <w:t>наставника</w:t>
            </w:r>
            <w:proofErr w:type="gramEnd"/>
          </w:p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340748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07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826" w:type="pct"/>
          </w:tcPr>
          <w:p w:rsidR="001825B2" w:rsidRPr="00340748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07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C04AF0" w:rsidRPr="00340748" w:rsidRDefault="008E6A20" w:rsidP="00F11F64">
            <w:pPr>
              <w:pStyle w:val="aff4"/>
              <w:spacing w:before="157"/>
              <w:ind w:left="393" w:right="214"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40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7A0EDD" w:rsidRPr="00340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средний</w:t>
            </w:r>
            <w:proofErr w:type="gramEnd"/>
            <w:r w:rsidR="007A0EDD" w:rsidRPr="00340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уровень)</w:t>
            </w:r>
            <w:r w:rsidR="00C04AF0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Образовательная</w:t>
            </w:r>
            <w:r w:rsidR="00C04AF0"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04AF0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="00C04AF0"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04AF0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вышла</w:t>
            </w:r>
            <w:r w:rsidR="00C04AF0"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04AF0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C04AF0"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04AF0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заданный</w:t>
            </w:r>
            <w:r w:rsidR="00C04AF0"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04AF0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  <w:r w:rsidR="00C04AF0"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04AF0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«Школы</w:t>
            </w:r>
            <w:r w:rsidR="00C04AF0"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04AF0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r w:rsidR="00C04AF0"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04AF0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</w:t>
            </w:r>
            <w:r w:rsidR="00E028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4AF0"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по следующим показателям: участие в СПТ, реализация психолого-педагогической программы, реализации комплекса мероприятий по профилактике </w:t>
            </w:r>
            <w:proofErr w:type="spellStart"/>
            <w:r w:rsidR="00C04AF0"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буллинга</w:t>
            </w:r>
            <w:proofErr w:type="spellEnd"/>
            <w:r w:rsidR="00C04AF0"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и </w:t>
            </w:r>
            <w:proofErr w:type="spellStart"/>
            <w:r w:rsidR="00C04AF0"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девиантного</w:t>
            </w:r>
            <w:proofErr w:type="spellEnd"/>
            <w:r w:rsidR="00C04AF0"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поведения.</w:t>
            </w:r>
          </w:p>
          <w:p w:rsidR="001825B2" w:rsidRPr="00340748" w:rsidRDefault="001825B2" w:rsidP="00F11F64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6905E6" w:rsidRPr="006905E6" w:rsidRDefault="006905E6" w:rsidP="006905E6">
            <w:pPr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</w:pP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Решение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проблемы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дефицита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кадров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в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том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числе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для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психолого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педагогического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сопровождения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ОВЗ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825B2" w:rsidRPr="0075658D" w:rsidRDefault="006905E6" w:rsidP="00E02819">
            <w:pPr>
              <w:tabs>
                <w:tab w:val="left" w:pos="1857"/>
                <w:tab w:val="left" w:pos="2401"/>
                <w:tab w:val="left" w:pos="2588"/>
              </w:tabs>
              <w:ind w:right="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05E6">
              <w:rPr>
                <w:rFonts w:ascii="Calibri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340748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07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1825B2" w:rsidRPr="00340748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07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1825B2" w:rsidRPr="00340748" w:rsidRDefault="008E6A20" w:rsidP="00F11F64">
            <w:pPr>
              <w:pStyle w:val="aff4"/>
              <w:spacing w:before="1"/>
              <w:ind w:left="393" w:right="214" w:firstLine="7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0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7A0EDD" w:rsidRPr="003407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(средний уровень)</w:t>
            </w:r>
            <w:r w:rsidR="00C04AF0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заданный уровень ОО вышла по участию</w:t>
            </w:r>
            <w:r w:rsidR="00C04AF0"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04AF0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C04AF0"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04AF0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C04AF0"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04AF0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C04AF0"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04AF0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базе</w:t>
            </w:r>
            <w:r w:rsidR="00C04AF0"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F11F6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</w:t>
            </w:r>
            <w:r w:rsidR="000F48B0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коммуникационной платформы «</w:t>
            </w:r>
            <w:proofErr w:type="spellStart"/>
            <w:r w:rsidR="000F48B0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Сферум</w:t>
            </w:r>
            <w:proofErr w:type="spellEnd"/>
            <w:r w:rsidR="000F48B0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  <w:r w:rsidR="00E0281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04AF0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  <w:r w:rsidR="00C04AF0"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04AF0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государственно-общественного управления образовательная организация вышла на заданный уровень «Школы Минпросвещения России». Рекомендовано обеспечить</w:t>
            </w:r>
            <w:r w:rsidR="00C04AF0" w:rsidRPr="0034074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F48B0" w:rsidRPr="00340748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школьного библиотечного информационного центра.</w:t>
            </w:r>
          </w:p>
        </w:tc>
        <w:tc>
          <w:tcPr>
            <w:tcW w:w="1349" w:type="pct"/>
          </w:tcPr>
          <w:p w:rsidR="001825B2" w:rsidRPr="00CC1311" w:rsidRDefault="006905E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311">
              <w:rPr>
                <w:rFonts w:ascii="Times New Roman" w:hAnsi="Times New Roman" w:cs="Times New Roman"/>
              </w:rPr>
              <w:t>Создание условий для внедрения современной и безопасной цифровой образовательной среды, обеспечивающей формирование ценности к саморазвитию и самообразованию у обучающихся всех уровней. Участники проекта: администрация школы, педагогический коллектив, учащиеся, родители (законные представители)</w:t>
            </w:r>
            <w:r w:rsidR="00C04AF0" w:rsidRPr="00C04AF0">
              <w:rPr>
                <w:rFonts w:ascii="Times New Roman" w:eastAsia="Times New Roman" w:hAnsi="Times New Roman" w:cs="Times New Roman"/>
              </w:rPr>
              <w:t xml:space="preserve"> По</w:t>
            </w:r>
            <w:r w:rsidR="00C04AF0" w:rsidRPr="00C04AF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C04AF0" w:rsidRPr="00C04AF0">
              <w:rPr>
                <w:rFonts w:ascii="Times New Roman" w:eastAsia="Times New Roman" w:hAnsi="Times New Roman" w:cs="Times New Roman"/>
              </w:rPr>
              <w:t>показателям</w:t>
            </w:r>
            <w:r w:rsidR="00C04AF0" w:rsidRPr="00C04AF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C04AF0" w:rsidRPr="00C04AF0">
              <w:rPr>
                <w:rFonts w:ascii="Times New Roman" w:eastAsia="Times New Roman" w:hAnsi="Times New Roman" w:cs="Times New Roman"/>
              </w:rPr>
              <w:t>«Оснащение</w:t>
            </w:r>
            <w:r w:rsidR="00C04AF0" w:rsidRPr="00C04AF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C04AF0" w:rsidRPr="00C04AF0">
              <w:rPr>
                <w:rFonts w:ascii="Times New Roman" w:eastAsia="Times New Roman" w:hAnsi="Times New Roman" w:cs="Times New Roman"/>
              </w:rPr>
              <w:t>IT-оборудованием</w:t>
            </w:r>
            <w:r w:rsidR="00C04AF0" w:rsidRPr="00C04AF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C04AF0" w:rsidRPr="00C04AF0">
              <w:rPr>
                <w:rFonts w:ascii="Times New Roman" w:eastAsia="Times New Roman" w:hAnsi="Times New Roman" w:cs="Times New Roman"/>
              </w:rPr>
              <w:t>в</w:t>
            </w:r>
            <w:r w:rsidR="00C04AF0" w:rsidRPr="00C04AF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C04AF0" w:rsidRPr="00C04AF0">
              <w:rPr>
                <w:rFonts w:ascii="Times New Roman" w:eastAsia="Times New Roman" w:hAnsi="Times New Roman" w:cs="Times New Roman"/>
              </w:rPr>
              <w:t>соответствии</w:t>
            </w:r>
            <w:r w:rsidR="00C04AF0" w:rsidRPr="00C04AF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C04AF0" w:rsidRPr="00C04AF0">
              <w:rPr>
                <w:rFonts w:ascii="Times New Roman" w:eastAsia="Times New Roman" w:hAnsi="Times New Roman" w:cs="Times New Roman"/>
              </w:rPr>
              <w:t>утвержденным</w:t>
            </w:r>
            <w:r w:rsidR="00C04AF0" w:rsidRPr="00C04AF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C04AF0" w:rsidRPr="00C04AF0">
              <w:rPr>
                <w:rFonts w:ascii="Times New Roman" w:eastAsia="Times New Roman" w:hAnsi="Times New Roman" w:cs="Times New Roman"/>
              </w:rPr>
              <w:t>Стандартом оснащения государственных и муниципальных общеобразовательных</w:t>
            </w:r>
            <w:r w:rsidR="00C04AF0" w:rsidRPr="00C04AF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C04AF0" w:rsidRPr="00C04AF0">
              <w:rPr>
                <w:rFonts w:ascii="Times New Roman" w:eastAsia="Times New Roman" w:hAnsi="Times New Roman" w:cs="Times New Roman"/>
              </w:rPr>
              <w:t>организаций,</w:t>
            </w:r>
            <w:r w:rsidR="00C04AF0" w:rsidRPr="00C04AF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C04AF0" w:rsidRPr="00C04AF0">
              <w:rPr>
                <w:rFonts w:ascii="Times New Roman" w:eastAsia="Times New Roman" w:hAnsi="Times New Roman" w:cs="Times New Roman"/>
              </w:rPr>
              <w:t>осуществляющих</w:t>
            </w:r>
            <w:r w:rsidR="00C04AF0" w:rsidRPr="00C04AF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C04AF0" w:rsidRPr="00C04AF0">
              <w:rPr>
                <w:rFonts w:ascii="Times New Roman" w:eastAsia="Times New Roman" w:hAnsi="Times New Roman" w:cs="Times New Roman"/>
              </w:rPr>
              <w:t>образовательную</w:t>
            </w:r>
            <w:r w:rsidR="00C04AF0" w:rsidRPr="00C04AF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C04AF0" w:rsidRPr="00C04AF0">
              <w:rPr>
                <w:rFonts w:ascii="Times New Roman" w:eastAsia="Times New Roman" w:hAnsi="Times New Roman" w:cs="Times New Roman"/>
              </w:rPr>
              <w:t>деятельность</w:t>
            </w:r>
            <w:r w:rsidR="00C04AF0" w:rsidRPr="00C04AF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C04AF0" w:rsidRPr="00C04AF0">
              <w:rPr>
                <w:rFonts w:ascii="Times New Roman" w:eastAsia="Times New Roman" w:hAnsi="Times New Roman" w:cs="Times New Roman"/>
              </w:rPr>
              <w:t>в</w:t>
            </w:r>
            <w:r w:rsidR="00C04AF0" w:rsidRPr="00C04AF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C04AF0" w:rsidRPr="00C04AF0">
              <w:rPr>
                <w:rFonts w:ascii="Times New Roman" w:eastAsia="Times New Roman" w:hAnsi="Times New Roman" w:cs="Times New Roman"/>
              </w:rPr>
              <w:t>субъектах</w:t>
            </w:r>
            <w:r w:rsidR="00C04AF0" w:rsidRPr="00C04AF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C04AF0" w:rsidRPr="00C04AF0">
              <w:rPr>
                <w:rFonts w:ascii="Times New Roman" w:eastAsia="Times New Roman" w:hAnsi="Times New Roman" w:cs="Times New Roman"/>
              </w:rPr>
              <w:t>Российской</w:t>
            </w:r>
            <w:r w:rsidR="00C04AF0" w:rsidRPr="00C04AF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C04AF0" w:rsidRPr="00C04AF0">
              <w:rPr>
                <w:rFonts w:ascii="Times New Roman" w:eastAsia="Times New Roman" w:hAnsi="Times New Roman" w:cs="Times New Roman"/>
              </w:rPr>
              <w:t>Федерации,</w:t>
            </w:r>
            <w:r w:rsidR="00C04AF0" w:rsidRPr="00C04AF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C04AF0" w:rsidRPr="00C04AF0">
              <w:rPr>
                <w:rFonts w:ascii="Times New Roman" w:eastAsia="Times New Roman" w:hAnsi="Times New Roman" w:cs="Times New Roman"/>
              </w:rPr>
              <w:t>компьютерным,</w:t>
            </w:r>
            <w:r w:rsidR="00C04AF0" w:rsidRPr="00C04AF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C04AF0" w:rsidRPr="00C04AF0">
              <w:rPr>
                <w:rFonts w:ascii="Times New Roman" w:eastAsia="Times New Roman" w:hAnsi="Times New Roman" w:cs="Times New Roman"/>
              </w:rPr>
              <w:t>мультимедийным,</w:t>
            </w:r>
            <w:r w:rsidR="00C04AF0" w:rsidRPr="00C04AF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C04AF0" w:rsidRPr="00C04AF0">
              <w:rPr>
                <w:rFonts w:ascii="Times New Roman" w:eastAsia="Times New Roman" w:hAnsi="Times New Roman" w:cs="Times New Roman"/>
              </w:rPr>
              <w:t>презентационным</w:t>
            </w:r>
            <w:r w:rsidR="00C04AF0" w:rsidRPr="00C04AF0">
              <w:rPr>
                <w:rFonts w:ascii="Times New Roman" w:eastAsia="Times New Roman" w:hAnsi="Times New Roman" w:cs="Times New Roman"/>
                <w:spacing w:val="-67"/>
              </w:rPr>
              <w:t xml:space="preserve"> </w:t>
            </w:r>
            <w:r w:rsidR="00C04AF0" w:rsidRPr="00C04AF0">
              <w:rPr>
                <w:rFonts w:ascii="Times New Roman" w:eastAsia="Times New Roman" w:hAnsi="Times New Roman" w:cs="Times New Roman"/>
              </w:rPr>
              <w:t>оборудованием</w:t>
            </w:r>
            <w:r w:rsidR="00C04AF0" w:rsidRPr="00C04AF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C04AF0" w:rsidRPr="00C04AF0">
              <w:rPr>
                <w:rFonts w:ascii="Times New Roman" w:eastAsia="Times New Roman" w:hAnsi="Times New Roman" w:cs="Times New Roman"/>
              </w:rPr>
              <w:t>и</w:t>
            </w:r>
            <w:r w:rsidR="00C04AF0" w:rsidRPr="00C04AF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C04AF0" w:rsidRPr="00C04AF0">
              <w:rPr>
                <w:rFonts w:ascii="Times New Roman" w:eastAsia="Times New Roman" w:hAnsi="Times New Roman" w:cs="Times New Roman"/>
              </w:rPr>
              <w:t>программным</w:t>
            </w:r>
            <w:r w:rsidR="00C04AF0" w:rsidRPr="00C04AF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C04AF0" w:rsidRPr="00C04AF0">
              <w:rPr>
                <w:rFonts w:ascii="Times New Roman" w:eastAsia="Times New Roman" w:hAnsi="Times New Roman" w:cs="Times New Roman"/>
              </w:rPr>
              <w:t>обеспечением,</w:t>
            </w:r>
            <w:r w:rsidR="00C04AF0" w:rsidRPr="00C04AF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C04AF0" w:rsidRPr="00C04AF0">
              <w:rPr>
                <w:rFonts w:ascii="Times New Roman" w:eastAsia="Times New Roman" w:hAnsi="Times New Roman" w:cs="Times New Roman"/>
              </w:rPr>
              <w:t>современным</w:t>
            </w:r>
            <w:r w:rsidR="00C04AF0" w:rsidRPr="00C04AF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C04AF0" w:rsidRPr="00C04AF0">
              <w:rPr>
                <w:rFonts w:ascii="Times New Roman" w:eastAsia="Times New Roman" w:hAnsi="Times New Roman" w:cs="Times New Roman"/>
              </w:rPr>
              <w:t>лабораторным</w:t>
            </w:r>
            <w:r w:rsidR="00C04AF0" w:rsidRPr="00C04AF0">
              <w:rPr>
                <w:rFonts w:ascii="Times New Roman" w:eastAsia="Times New Roman" w:hAnsi="Times New Roman" w:cs="Times New Roman"/>
                <w:spacing w:val="-67"/>
              </w:rPr>
              <w:t xml:space="preserve"> </w:t>
            </w:r>
            <w:r w:rsidR="00C04AF0" w:rsidRPr="00C04AF0">
              <w:rPr>
                <w:rFonts w:ascii="Times New Roman" w:eastAsia="Times New Roman" w:hAnsi="Times New Roman" w:cs="Times New Roman"/>
              </w:rPr>
              <w:t>оборудованием»,</w:t>
            </w: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Default="00340748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                  </w:t>
      </w:r>
      <w:r w:rsidR="0012722C" w:rsidRPr="00EC4D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Результаты </w:t>
      </w:r>
      <w:r w:rsidR="007C3589" w:rsidRPr="00EC4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проблемно</w:t>
      </w:r>
      <w:r w:rsidR="00EE050F" w:rsidRPr="00EC4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7C3589" w:rsidRPr="00EC4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ориентированного анализа</w:t>
      </w:r>
      <w:r w:rsidR="00070C5E" w:rsidRPr="00EC4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7C3589" w:rsidRPr="00EC4D7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C4D75" w:rsidRPr="00EC4D75" w:rsidRDefault="00EC4D75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986"/>
        <w:gridCol w:w="2496"/>
        <w:gridCol w:w="2380"/>
        <w:gridCol w:w="2803"/>
        <w:gridCol w:w="2687"/>
      </w:tblGrid>
      <w:tr w:rsidR="001825B2" w:rsidRPr="0075658D" w:rsidTr="00804544">
        <w:tc>
          <w:tcPr>
            <w:tcW w:w="1624" w:type="pct"/>
            <w:vMerge w:val="restar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1825B2" w:rsidRPr="0075658D" w:rsidTr="00804544">
        <w:tc>
          <w:tcPr>
            <w:tcW w:w="1624" w:type="pct"/>
            <w:vMerge/>
            <w:vAlign w:val="center"/>
          </w:tcPr>
          <w:p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стороны</w:t>
            </w:r>
          </w:p>
        </w:tc>
        <w:tc>
          <w:tcPr>
            <w:tcW w:w="774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  <w:proofErr w:type="gramEnd"/>
          </w:p>
        </w:tc>
      </w:tr>
      <w:tr w:rsidR="001825B2" w:rsidRPr="0075658D" w:rsidTr="00DA7B95">
        <w:tc>
          <w:tcPr>
            <w:tcW w:w="1624" w:type="pct"/>
          </w:tcPr>
          <w:p w:rsidR="001825B2" w:rsidRPr="00DB7A70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7A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13" w:type="pct"/>
          </w:tcPr>
          <w:p w:rsidR="001825B2" w:rsidRPr="00B02936" w:rsidRDefault="00B0293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774" w:type="pct"/>
          </w:tcPr>
          <w:p w:rsidR="001825B2" w:rsidRPr="00EE050F" w:rsidRDefault="008E6A2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50F">
              <w:rPr>
                <w:rFonts w:ascii="Times New Roman" w:hAnsi="Times New Roman" w:cs="Times New Roman"/>
                <w:sz w:val="24"/>
                <w:szCs w:val="24"/>
              </w:rPr>
              <w:t>Не реализуется углубленное изучение отдельных предметов</w:t>
            </w:r>
          </w:p>
        </w:tc>
        <w:tc>
          <w:tcPr>
            <w:tcW w:w="913" w:type="pct"/>
          </w:tcPr>
          <w:p w:rsidR="001825B2" w:rsidRPr="00EE050F" w:rsidRDefault="00EE050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 w:rsidR="00F64DFF" w:rsidRPr="00EE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оказания психолого-педагогической помощи обучающимся с ОВЗ, с инвалидностью</w:t>
            </w:r>
          </w:p>
        </w:tc>
        <w:tc>
          <w:tcPr>
            <w:tcW w:w="875" w:type="pct"/>
          </w:tcPr>
          <w:p w:rsidR="001825B2" w:rsidRPr="00EE050F" w:rsidRDefault="00EE050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</w:t>
            </w:r>
            <w:r w:rsidR="00F64DFF" w:rsidRPr="00EE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мотивации</w:t>
            </w:r>
            <w:r w:rsidR="00B02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64DFF" w:rsidRPr="00EE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(низкая мотивация) на получение высоких результатов ГИА; увеличение доли семей с низким образовательным уровнем.</w:t>
            </w:r>
          </w:p>
        </w:tc>
      </w:tr>
      <w:tr w:rsidR="001825B2" w:rsidRPr="0075658D" w:rsidTr="00DA7B95">
        <w:tc>
          <w:tcPr>
            <w:tcW w:w="1624" w:type="pct"/>
          </w:tcPr>
          <w:p w:rsidR="001825B2" w:rsidRPr="00DB7A70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7A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13" w:type="pct"/>
          </w:tcPr>
          <w:p w:rsidR="001825B2" w:rsidRPr="00EE050F" w:rsidRDefault="00EE050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</w:t>
            </w:r>
            <w:r w:rsidR="00FF3D1A" w:rsidRPr="00EE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советника директора по воспитанию и взаимодействию с детскими </w:t>
            </w:r>
            <w:r w:rsidR="00F64DFF" w:rsidRPr="00EE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общественными объединениями</w:t>
            </w:r>
          </w:p>
        </w:tc>
        <w:tc>
          <w:tcPr>
            <w:tcW w:w="774" w:type="pct"/>
          </w:tcPr>
          <w:p w:rsidR="001825B2" w:rsidRPr="00EE050F" w:rsidRDefault="00B02936" w:rsidP="00B02936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материально-технического оснащения для реализации программы по школьному краеведению</w:t>
            </w:r>
          </w:p>
        </w:tc>
        <w:tc>
          <w:tcPr>
            <w:tcW w:w="913" w:type="pct"/>
          </w:tcPr>
          <w:p w:rsidR="001825B2" w:rsidRPr="00EE050F" w:rsidRDefault="00435C4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программы военно-патриотического воспитания на базе школьного музея</w:t>
            </w:r>
          </w:p>
        </w:tc>
        <w:tc>
          <w:tcPr>
            <w:tcW w:w="875" w:type="pct"/>
          </w:tcPr>
          <w:p w:rsidR="001825B2" w:rsidRPr="00EE050F" w:rsidRDefault="00435C4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материально-технического базы</w:t>
            </w:r>
          </w:p>
        </w:tc>
      </w:tr>
      <w:tr w:rsidR="001825B2" w:rsidRPr="0075658D" w:rsidTr="00DA7B95">
        <w:tc>
          <w:tcPr>
            <w:tcW w:w="1624" w:type="pct"/>
          </w:tcPr>
          <w:p w:rsidR="001825B2" w:rsidRPr="00DB7A70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7A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13" w:type="pct"/>
          </w:tcPr>
          <w:p w:rsidR="001825B2" w:rsidRPr="00EE050F" w:rsidRDefault="00B0293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Единые подходы к организации и контролю горячего питания</w:t>
            </w:r>
          </w:p>
        </w:tc>
        <w:tc>
          <w:tcPr>
            <w:tcW w:w="774" w:type="pct"/>
          </w:tcPr>
          <w:p w:rsidR="001825B2" w:rsidRPr="00EE050F" w:rsidRDefault="00B0293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необходимого технологического оборудования, недостаточное финансирование.</w:t>
            </w:r>
          </w:p>
        </w:tc>
        <w:tc>
          <w:tcPr>
            <w:tcW w:w="913" w:type="pct"/>
          </w:tcPr>
          <w:p w:rsidR="001825B2" w:rsidRPr="00EE050F" w:rsidRDefault="00B0293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просветительской деятельности по ЗОЖ, профилактика вредных привычек.</w:t>
            </w:r>
          </w:p>
        </w:tc>
        <w:tc>
          <w:tcPr>
            <w:tcW w:w="875" w:type="pct"/>
          </w:tcPr>
          <w:p w:rsidR="001825B2" w:rsidRPr="00EE050F" w:rsidRDefault="00B0293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Хронические заболевания у детей и подростков</w:t>
            </w:r>
          </w:p>
        </w:tc>
      </w:tr>
      <w:tr w:rsidR="001825B2" w:rsidRPr="0075658D" w:rsidTr="00DA7B95">
        <w:tc>
          <w:tcPr>
            <w:tcW w:w="1624" w:type="pct"/>
          </w:tcPr>
          <w:p w:rsidR="001825B2" w:rsidRPr="00DB7A70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7A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13" w:type="pct"/>
          </w:tcPr>
          <w:p w:rsidR="001825B2" w:rsidRPr="00EE050F" w:rsidRDefault="00EE050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обучающихся в конкурсах, фестивалях</w:t>
            </w:r>
          </w:p>
        </w:tc>
        <w:tc>
          <w:tcPr>
            <w:tcW w:w="774" w:type="pct"/>
          </w:tcPr>
          <w:p w:rsidR="001825B2" w:rsidRPr="00EE050F" w:rsidRDefault="00EE050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Сетевая форма реализации дополнительных общеразвивающих </w:t>
            </w:r>
            <w:r w:rsidRPr="00EE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</w:t>
            </w:r>
          </w:p>
        </w:tc>
        <w:tc>
          <w:tcPr>
            <w:tcW w:w="913" w:type="pct"/>
          </w:tcPr>
          <w:p w:rsidR="001825B2" w:rsidRPr="00EE050F" w:rsidRDefault="00EE050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Функционирование школьных творческих объединений</w:t>
            </w:r>
          </w:p>
        </w:tc>
        <w:tc>
          <w:tcPr>
            <w:tcW w:w="875" w:type="pct"/>
          </w:tcPr>
          <w:p w:rsidR="001825B2" w:rsidRPr="00EE050F" w:rsidRDefault="00EE050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Низкая активность учащихся</w:t>
            </w:r>
          </w:p>
        </w:tc>
      </w:tr>
      <w:tr w:rsidR="001825B2" w:rsidRPr="0075658D" w:rsidTr="00DA7B95">
        <w:tc>
          <w:tcPr>
            <w:tcW w:w="1624" w:type="pct"/>
          </w:tcPr>
          <w:p w:rsidR="001825B2" w:rsidRPr="00DB7A70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7A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813" w:type="pct"/>
          </w:tcPr>
          <w:p w:rsidR="001825B2" w:rsidRPr="00B02936" w:rsidRDefault="00B02936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2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 участия школы в проектах «Билет в будущее», «</w:t>
            </w:r>
            <w:r w:rsidR="00EC4D75" w:rsidRPr="00B02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ПроекКТОриЯ</w:t>
            </w:r>
            <w:r w:rsidRPr="00B02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74" w:type="pct"/>
          </w:tcPr>
          <w:p w:rsidR="001825B2" w:rsidRPr="008B47CF" w:rsidRDefault="008B47C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Недостаточное количество обучающихся, зарегистрированных на платформе «Билет в будущее»</w:t>
            </w:r>
            <w:r w:rsidRPr="008B4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3" w:type="pct"/>
          </w:tcPr>
          <w:p w:rsidR="001825B2" w:rsidRPr="0075658D" w:rsidRDefault="008B47C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4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числа навигаторов проекта «Билет в будущее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875" w:type="pct"/>
          </w:tcPr>
          <w:p w:rsidR="001825B2" w:rsidRPr="008B47CF" w:rsidRDefault="008B47C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Трудности с личностным и профессиональным самоопределением детей; отсутствие мотивации</w:t>
            </w:r>
          </w:p>
        </w:tc>
      </w:tr>
      <w:tr w:rsidR="001825B2" w:rsidRPr="0075658D" w:rsidTr="00DA7B95">
        <w:tc>
          <w:tcPr>
            <w:tcW w:w="1624" w:type="pct"/>
          </w:tcPr>
          <w:p w:rsidR="001825B2" w:rsidRPr="00DB7A70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7A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13" w:type="pct"/>
          </w:tcPr>
          <w:p w:rsidR="001825B2" w:rsidRPr="008B47CF" w:rsidRDefault="008B47C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Методическое сопровождение педагогов</w:t>
            </w:r>
          </w:p>
        </w:tc>
        <w:tc>
          <w:tcPr>
            <w:tcW w:w="774" w:type="pct"/>
          </w:tcPr>
          <w:p w:rsidR="001825B2" w:rsidRPr="008B47CF" w:rsidRDefault="008B47C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Низкая доля педработников, прошедших обучение по программам ПК в сфере воспитания</w:t>
            </w:r>
          </w:p>
        </w:tc>
        <w:tc>
          <w:tcPr>
            <w:tcW w:w="913" w:type="pct"/>
          </w:tcPr>
          <w:p w:rsidR="001825B2" w:rsidRPr="00EE050F" w:rsidRDefault="00EE050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 сообщества педагогов</w:t>
            </w:r>
          </w:p>
        </w:tc>
        <w:tc>
          <w:tcPr>
            <w:tcW w:w="875" w:type="pct"/>
          </w:tcPr>
          <w:p w:rsidR="001825B2" w:rsidRPr="00EE050F" w:rsidRDefault="00EE050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Дефицит отдельных групп педагогических кадров</w:t>
            </w:r>
          </w:p>
        </w:tc>
      </w:tr>
      <w:tr w:rsidR="001825B2" w:rsidRPr="0075658D" w:rsidTr="00DA7B95">
        <w:tc>
          <w:tcPr>
            <w:tcW w:w="1624" w:type="pct"/>
          </w:tcPr>
          <w:p w:rsidR="001825B2" w:rsidRPr="00DB7A70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7A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13" w:type="pct"/>
          </w:tcPr>
          <w:p w:rsidR="001825B2" w:rsidRPr="00EE050F" w:rsidRDefault="00EE050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педагога-психолога и социального педагога в школе</w:t>
            </w:r>
          </w:p>
        </w:tc>
        <w:tc>
          <w:tcPr>
            <w:tcW w:w="774" w:type="pct"/>
          </w:tcPr>
          <w:p w:rsidR="001825B2" w:rsidRPr="00EE050F" w:rsidRDefault="00EE050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специальных тематических зон</w:t>
            </w:r>
          </w:p>
        </w:tc>
        <w:tc>
          <w:tcPr>
            <w:tcW w:w="913" w:type="pct"/>
          </w:tcPr>
          <w:p w:rsidR="001825B2" w:rsidRPr="00EE050F" w:rsidRDefault="00EE050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школьной службы медиации</w:t>
            </w:r>
          </w:p>
        </w:tc>
        <w:tc>
          <w:tcPr>
            <w:tcW w:w="875" w:type="pct"/>
          </w:tcPr>
          <w:p w:rsidR="001825B2" w:rsidRPr="00EE050F" w:rsidRDefault="00EE050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0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Недостаток квалифицированных кадров</w:t>
            </w:r>
          </w:p>
        </w:tc>
      </w:tr>
      <w:tr w:rsidR="001825B2" w:rsidRPr="0075658D" w:rsidTr="00DA7B95">
        <w:tc>
          <w:tcPr>
            <w:tcW w:w="1624" w:type="pct"/>
          </w:tcPr>
          <w:p w:rsidR="001825B2" w:rsidRPr="00DB7A70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7A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13" w:type="pct"/>
          </w:tcPr>
          <w:p w:rsidR="001825B2" w:rsidRPr="00435C42" w:rsidRDefault="00435C4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5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Активное использование педагогами и учащимися платформы </w:t>
            </w:r>
            <w:proofErr w:type="spellStart"/>
            <w:r w:rsidRPr="00435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Сферум</w:t>
            </w:r>
            <w:proofErr w:type="spellEnd"/>
          </w:p>
        </w:tc>
        <w:tc>
          <w:tcPr>
            <w:tcW w:w="774" w:type="pct"/>
          </w:tcPr>
          <w:p w:rsidR="001825B2" w:rsidRPr="00435C42" w:rsidRDefault="008B47CF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4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школьного библиотечного информационного центра</w:t>
            </w:r>
            <w:r w:rsidR="00435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недостаточное оснащение </w:t>
            </w:r>
            <w:r w:rsidR="00435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IT</w:t>
            </w:r>
            <w:r w:rsidR="00435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-оборудованием</w:t>
            </w:r>
          </w:p>
        </w:tc>
        <w:tc>
          <w:tcPr>
            <w:tcW w:w="913" w:type="pct"/>
          </w:tcPr>
          <w:p w:rsidR="001825B2" w:rsidRPr="00EE050F" w:rsidRDefault="00435C4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концепции организации центра детских инициатив</w:t>
            </w:r>
          </w:p>
        </w:tc>
        <w:tc>
          <w:tcPr>
            <w:tcW w:w="875" w:type="pct"/>
          </w:tcPr>
          <w:p w:rsidR="001825B2" w:rsidRPr="00EE050F" w:rsidRDefault="00435C4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финансовых средств на реализацию программ</w:t>
            </w:r>
          </w:p>
        </w:tc>
      </w:tr>
    </w:tbl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EC4D75">
          <w:pgSz w:w="16838" w:h="11906" w:orient="landscape"/>
          <w:pgMar w:top="284" w:right="851" w:bottom="567" w:left="851" w:header="708" w:footer="708" w:gutter="0"/>
          <w:cols w:space="720"/>
          <w:docGrid w:linePitch="299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7C3589" w:rsidRPr="00EC4D75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4D75">
        <w:rPr>
          <w:rFonts w:ascii="Times New Roman" w:hAnsi="Times New Roman" w:cs="Times New Roman"/>
          <w:b/>
          <w:sz w:val="28"/>
          <w:szCs w:val="28"/>
        </w:rPr>
        <w:t>4.1. Возможные действия, направленные на совершенствование деятельности</w:t>
      </w:r>
      <w:r w:rsidR="00E3729D" w:rsidRPr="00EC4D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4D75">
        <w:rPr>
          <w:rFonts w:ascii="Times New Roman" w:hAnsi="Times New Roman" w:cs="Times New Roman"/>
          <w:b/>
          <w:sz w:val="28"/>
          <w:szCs w:val="28"/>
        </w:rPr>
        <w:t>по каждому магистральному направлению и ключевому условию.</w:t>
      </w:r>
    </w:p>
    <w:p w:rsidR="004B6064" w:rsidRPr="004B6064" w:rsidRDefault="004B6064" w:rsidP="004B606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064" w:rsidRPr="004B6064" w:rsidRDefault="00DB7A70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6064" w:rsidRPr="004B6064">
        <w:rPr>
          <w:rFonts w:ascii="Times New Roman" w:hAnsi="Times New Roman" w:cs="Times New Roman"/>
          <w:sz w:val="24"/>
          <w:szCs w:val="24"/>
        </w:rPr>
        <w:sym w:font="Symbol" w:char="F0B7"/>
      </w:r>
      <w:r w:rsidR="004B6064" w:rsidRPr="004B6064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>анализировать результаты самодиагностики</w:t>
      </w:r>
      <w:r w:rsidR="004B6064" w:rsidRPr="004B6064">
        <w:rPr>
          <w:rFonts w:ascii="Times New Roman" w:hAnsi="Times New Roman" w:cs="Times New Roman"/>
          <w:sz w:val="24"/>
          <w:szCs w:val="24"/>
        </w:rPr>
        <w:t xml:space="preserve"> и разработать механизмы их улучшения.</w:t>
      </w:r>
    </w:p>
    <w:p w:rsidR="004B6064" w:rsidRPr="004B6064" w:rsidRDefault="004B6064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064">
        <w:rPr>
          <w:rFonts w:ascii="Times New Roman" w:hAnsi="Times New Roman" w:cs="Times New Roman"/>
          <w:sz w:val="24"/>
          <w:szCs w:val="24"/>
        </w:rPr>
        <w:t xml:space="preserve"> </w:t>
      </w:r>
      <w:r w:rsidRPr="004B6064">
        <w:rPr>
          <w:rFonts w:ascii="Times New Roman" w:hAnsi="Times New Roman" w:cs="Times New Roman"/>
          <w:sz w:val="24"/>
          <w:szCs w:val="24"/>
        </w:rPr>
        <w:sym w:font="Symbol" w:char="F0B7"/>
      </w:r>
      <w:r w:rsidRPr="004B6064">
        <w:rPr>
          <w:rFonts w:ascii="Times New Roman" w:hAnsi="Times New Roman" w:cs="Times New Roman"/>
          <w:sz w:val="24"/>
          <w:szCs w:val="24"/>
        </w:rPr>
        <w:t xml:space="preserve"> Обеспечивать административный контроль за более продуктивным оказанием психолого-педагогической и технической помощи учащимся с ОВЗ, с инвалидностью.</w:t>
      </w:r>
    </w:p>
    <w:p w:rsidR="004B6064" w:rsidRPr="004B6064" w:rsidRDefault="004B6064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064">
        <w:rPr>
          <w:rFonts w:ascii="Times New Roman" w:hAnsi="Times New Roman" w:cs="Times New Roman"/>
          <w:sz w:val="24"/>
          <w:szCs w:val="24"/>
        </w:rPr>
        <w:t xml:space="preserve"> </w:t>
      </w:r>
      <w:r w:rsidRPr="004B6064">
        <w:rPr>
          <w:rFonts w:ascii="Times New Roman" w:hAnsi="Times New Roman" w:cs="Times New Roman"/>
          <w:sz w:val="24"/>
          <w:szCs w:val="24"/>
        </w:rPr>
        <w:sym w:font="Symbol" w:char="F0B7"/>
      </w:r>
      <w:r w:rsidRPr="004B6064">
        <w:rPr>
          <w:rFonts w:ascii="Times New Roman" w:hAnsi="Times New Roman" w:cs="Times New Roman"/>
          <w:sz w:val="24"/>
          <w:szCs w:val="24"/>
        </w:rPr>
        <w:t xml:space="preserve"> Модернизировать методическую деятельность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учащихся с ОВЗ, с инвалидностью).</w:t>
      </w:r>
    </w:p>
    <w:p w:rsidR="004B6064" w:rsidRPr="004B6064" w:rsidRDefault="004B6064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064">
        <w:rPr>
          <w:rFonts w:ascii="Times New Roman" w:hAnsi="Times New Roman" w:cs="Times New Roman"/>
          <w:sz w:val="24"/>
          <w:szCs w:val="24"/>
        </w:rPr>
        <w:t xml:space="preserve"> </w:t>
      </w:r>
      <w:r w:rsidRPr="004B6064">
        <w:rPr>
          <w:rFonts w:ascii="Times New Roman" w:hAnsi="Times New Roman" w:cs="Times New Roman"/>
          <w:sz w:val="24"/>
          <w:szCs w:val="24"/>
        </w:rPr>
        <w:sym w:font="Symbol" w:char="F0B7"/>
      </w:r>
      <w:r w:rsidRPr="004B6064">
        <w:rPr>
          <w:rFonts w:ascii="Times New Roman" w:hAnsi="Times New Roman" w:cs="Times New Roman"/>
          <w:sz w:val="24"/>
          <w:szCs w:val="24"/>
        </w:rPr>
        <w:t xml:space="preserve"> Обеспечивать информационную открытость, доступность информации об организации образования учащихся с ОВЗ, с инвалидностью (за исключением персональной информации, в том числе о состоянии здоровья учащихся).</w:t>
      </w:r>
    </w:p>
    <w:p w:rsidR="004B6064" w:rsidRPr="004B6064" w:rsidRDefault="004B6064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064">
        <w:rPr>
          <w:rFonts w:ascii="Times New Roman" w:hAnsi="Times New Roman" w:cs="Times New Roman"/>
          <w:sz w:val="24"/>
          <w:szCs w:val="24"/>
        </w:rPr>
        <w:t xml:space="preserve"> </w:t>
      </w:r>
      <w:r w:rsidRPr="004B6064">
        <w:rPr>
          <w:rFonts w:ascii="Times New Roman" w:hAnsi="Times New Roman" w:cs="Times New Roman"/>
          <w:sz w:val="24"/>
          <w:szCs w:val="24"/>
        </w:rPr>
        <w:sym w:font="Symbol" w:char="F0B7"/>
      </w:r>
      <w:r w:rsidRPr="004B6064">
        <w:rPr>
          <w:rFonts w:ascii="Times New Roman" w:hAnsi="Times New Roman" w:cs="Times New Roman"/>
          <w:sz w:val="24"/>
          <w:szCs w:val="24"/>
        </w:rPr>
        <w:t xml:space="preserve"> Корректировать специальные дидактические материалы для учащихся с ОВЗ в соответствии с рекомендациями психолого-медико-педагогической комиссии.</w:t>
      </w:r>
    </w:p>
    <w:p w:rsidR="004B6064" w:rsidRPr="004B6064" w:rsidRDefault="004B6064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064">
        <w:rPr>
          <w:rFonts w:ascii="Times New Roman" w:hAnsi="Times New Roman" w:cs="Times New Roman"/>
          <w:sz w:val="24"/>
          <w:szCs w:val="24"/>
        </w:rPr>
        <w:t xml:space="preserve"> </w:t>
      </w:r>
      <w:r w:rsidRPr="004B6064">
        <w:rPr>
          <w:rFonts w:ascii="Times New Roman" w:hAnsi="Times New Roman" w:cs="Times New Roman"/>
          <w:sz w:val="24"/>
          <w:szCs w:val="24"/>
        </w:rPr>
        <w:sym w:font="Symbol" w:char="F0B7"/>
      </w:r>
      <w:r w:rsidRPr="004B6064">
        <w:rPr>
          <w:rFonts w:ascii="Times New Roman" w:hAnsi="Times New Roman" w:cs="Times New Roman"/>
          <w:sz w:val="24"/>
          <w:szCs w:val="24"/>
        </w:rPr>
        <w:t xml:space="preserve"> Построить систему персонифицированного профессионального разви</w:t>
      </w:r>
      <w:r>
        <w:rPr>
          <w:rFonts w:ascii="Times New Roman" w:hAnsi="Times New Roman" w:cs="Times New Roman"/>
          <w:sz w:val="24"/>
          <w:szCs w:val="24"/>
        </w:rPr>
        <w:t>тия педагогов и руководителей МК</w:t>
      </w:r>
      <w:r w:rsidRPr="004B6064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«СОШ№4»</w:t>
      </w:r>
      <w:r w:rsidRPr="004B6064">
        <w:rPr>
          <w:rFonts w:ascii="Times New Roman" w:hAnsi="Times New Roman" w:cs="Times New Roman"/>
          <w:sz w:val="24"/>
          <w:szCs w:val="24"/>
        </w:rPr>
        <w:t>, обеспечивающую своевременную методическую подготовку с нацеленностью на достижение планируемых образовательных результатов.</w:t>
      </w:r>
    </w:p>
    <w:p w:rsidR="004B6064" w:rsidRPr="004B6064" w:rsidRDefault="004B6064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064">
        <w:rPr>
          <w:rFonts w:ascii="Times New Roman" w:hAnsi="Times New Roman" w:cs="Times New Roman"/>
          <w:sz w:val="24"/>
          <w:szCs w:val="24"/>
        </w:rPr>
        <w:t xml:space="preserve"> </w:t>
      </w:r>
      <w:r w:rsidRPr="004B6064">
        <w:rPr>
          <w:rFonts w:ascii="Times New Roman" w:hAnsi="Times New Roman" w:cs="Times New Roman"/>
          <w:sz w:val="24"/>
          <w:szCs w:val="24"/>
        </w:rPr>
        <w:sym w:font="Symbol" w:char="F0B7"/>
      </w:r>
      <w:r w:rsidRPr="004B6064">
        <w:rPr>
          <w:rFonts w:ascii="Times New Roman" w:hAnsi="Times New Roman" w:cs="Times New Roman"/>
          <w:sz w:val="24"/>
          <w:szCs w:val="24"/>
        </w:rPr>
        <w:t xml:space="preserve"> Способствовать участию педагогических работников в семинарах, вебинарах, тренингах, конференциях и иных мероприятиях по повышению их профессионального уровня. </w:t>
      </w:r>
    </w:p>
    <w:p w:rsidR="004B6064" w:rsidRPr="004B6064" w:rsidRDefault="004B6064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064">
        <w:rPr>
          <w:rFonts w:ascii="Times New Roman" w:hAnsi="Times New Roman" w:cs="Times New Roman"/>
          <w:sz w:val="24"/>
          <w:szCs w:val="24"/>
        </w:rPr>
        <w:sym w:font="Symbol" w:char="F0B7"/>
      </w:r>
      <w:r w:rsidRPr="004B6064">
        <w:rPr>
          <w:rFonts w:ascii="Times New Roman" w:hAnsi="Times New Roman" w:cs="Times New Roman"/>
          <w:sz w:val="24"/>
          <w:szCs w:val="24"/>
        </w:rPr>
        <w:t xml:space="preserve"> Организовывать методическое сопровождение педагогических работников, готовых к трансляции опыта образовательной организации в вопросах образования учащихся с ОВЗ, с инвалидностью на семинарах, тренингах, конференциях и иных мероприятиях.</w:t>
      </w:r>
    </w:p>
    <w:p w:rsidR="004B6064" w:rsidRPr="004B6064" w:rsidRDefault="004B6064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064">
        <w:rPr>
          <w:rFonts w:ascii="Times New Roman" w:hAnsi="Times New Roman" w:cs="Times New Roman"/>
          <w:sz w:val="24"/>
          <w:szCs w:val="24"/>
        </w:rPr>
        <w:t xml:space="preserve"> </w:t>
      </w:r>
      <w:r w:rsidRPr="004B6064">
        <w:rPr>
          <w:rFonts w:ascii="Times New Roman" w:hAnsi="Times New Roman" w:cs="Times New Roman"/>
          <w:sz w:val="24"/>
          <w:szCs w:val="24"/>
        </w:rPr>
        <w:sym w:font="Symbol" w:char="F0B7"/>
      </w:r>
      <w:r w:rsidRPr="004B6064">
        <w:rPr>
          <w:rFonts w:ascii="Times New Roman" w:hAnsi="Times New Roman" w:cs="Times New Roman"/>
          <w:sz w:val="24"/>
          <w:szCs w:val="24"/>
        </w:rPr>
        <w:t xml:space="preserve"> Формировать предметно-пространственную среду в перспективе цифровизации образования для расширения возможности индивидуализации образовательного процесса с нацеленностью на достижение планируемых образовательных результатов.</w:t>
      </w:r>
    </w:p>
    <w:p w:rsidR="004B6064" w:rsidRPr="004B6064" w:rsidRDefault="004B6064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064">
        <w:rPr>
          <w:rFonts w:ascii="Times New Roman" w:hAnsi="Times New Roman" w:cs="Times New Roman"/>
          <w:sz w:val="24"/>
          <w:szCs w:val="24"/>
        </w:rPr>
        <w:t xml:space="preserve"> </w:t>
      </w:r>
      <w:r w:rsidRPr="004B6064">
        <w:rPr>
          <w:rFonts w:ascii="Times New Roman" w:hAnsi="Times New Roman" w:cs="Times New Roman"/>
          <w:sz w:val="24"/>
          <w:szCs w:val="24"/>
        </w:rPr>
        <w:sym w:font="Symbol" w:char="F0B7"/>
      </w:r>
      <w:r w:rsidRPr="004B6064">
        <w:rPr>
          <w:rFonts w:ascii="Times New Roman" w:hAnsi="Times New Roman" w:cs="Times New Roman"/>
          <w:sz w:val="24"/>
          <w:szCs w:val="24"/>
        </w:rPr>
        <w:t xml:space="preserve"> Заключить договоры сетевого взаимодействия для повышения качества освоения содержания учебных предметов в практическом применении.</w:t>
      </w:r>
    </w:p>
    <w:p w:rsidR="004B6064" w:rsidRPr="004B6064" w:rsidRDefault="004B6064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064">
        <w:rPr>
          <w:rFonts w:ascii="Times New Roman" w:hAnsi="Times New Roman" w:cs="Times New Roman"/>
          <w:sz w:val="24"/>
          <w:szCs w:val="24"/>
        </w:rPr>
        <w:t xml:space="preserve"> </w:t>
      </w:r>
      <w:r w:rsidRPr="004B6064">
        <w:rPr>
          <w:rFonts w:ascii="Times New Roman" w:hAnsi="Times New Roman" w:cs="Times New Roman"/>
          <w:sz w:val="24"/>
          <w:szCs w:val="24"/>
        </w:rPr>
        <w:sym w:font="Symbol" w:char="F0B7"/>
      </w:r>
      <w:r w:rsidRPr="004B6064">
        <w:rPr>
          <w:rFonts w:ascii="Times New Roman" w:hAnsi="Times New Roman" w:cs="Times New Roman"/>
          <w:sz w:val="24"/>
          <w:szCs w:val="24"/>
        </w:rPr>
        <w:t xml:space="preserve"> Развивать механизмы взаимодействия с семьей.</w:t>
      </w:r>
    </w:p>
    <w:p w:rsidR="004B6064" w:rsidRPr="004B6064" w:rsidRDefault="004B6064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6064" w:rsidRDefault="004B6064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6064" w:rsidRDefault="004B6064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6064" w:rsidRDefault="004B6064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6064" w:rsidRDefault="004B6064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3589" w:rsidRDefault="00EC4D75" w:rsidP="00EC4D75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EC4D75">
        <w:rPr>
          <w:rFonts w:ascii="Times New Roman" w:hAnsi="Times New Roman" w:cs="Times New Roman"/>
          <w:b/>
          <w:sz w:val="28"/>
          <w:szCs w:val="28"/>
        </w:rPr>
        <w:t xml:space="preserve">4.2.     </w:t>
      </w:r>
      <w:r w:rsidR="007C3589" w:rsidRPr="00EC4D75">
        <w:rPr>
          <w:rFonts w:ascii="Times New Roman" w:hAnsi="Times New Roman" w:cs="Times New Roman"/>
          <w:b/>
          <w:sz w:val="28"/>
          <w:szCs w:val="28"/>
        </w:rPr>
        <w:t xml:space="preserve"> Управленческие решения, направленные на устранение причин возникновения дефицитов.</w:t>
      </w:r>
    </w:p>
    <w:p w:rsidR="00D316BB" w:rsidRDefault="00D316BB" w:rsidP="00EC4D75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6BB" w:rsidRDefault="00D316BB" w:rsidP="00D316BB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628"/>
        <w:gridCol w:w="1319"/>
        <w:gridCol w:w="1453"/>
        <w:gridCol w:w="1578"/>
        <w:gridCol w:w="664"/>
        <w:gridCol w:w="1583"/>
        <w:gridCol w:w="1581"/>
        <w:gridCol w:w="1187"/>
        <w:gridCol w:w="1317"/>
        <w:gridCol w:w="1478"/>
      </w:tblGrid>
      <w:tr w:rsidR="00D316BB" w:rsidRPr="000F48B0" w:rsidTr="00487573">
        <w:trPr>
          <w:trHeight w:val="2685"/>
        </w:trPr>
        <w:tc>
          <w:tcPr>
            <w:tcW w:w="730" w:type="dxa"/>
            <w:textDirection w:val="btLr"/>
          </w:tcPr>
          <w:p w:rsidR="00D316BB" w:rsidRPr="000F48B0" w:rsidRDefault="00D316BB" w:rsidP="00487573">
            <w:pPr>
              <w:spacing w:before="9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D316BB" w:rsidRPr="000F48B0" w:rsidRDefault="00D316BB" w:rsidP="00487573">
            <w:pPr>
              <w:ind w:left="265" w:right="26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F48B0">
              <w:rPr>
                <w:rFonts w:ascii="Times New Roman" w:eastAsia="Times New Roman" w:hAnsi="Times New Roman" w:cs="Times New Roman"/>
                <w:b/>
                <w:color w:val="0000FF"/>
                <w:sz w:val="20"/>
              </w:rPr>
              <w:t>№</w:t>
            </w:r>
            <w:r w:rsidRPr="000F48B0">
              <w:rPr>
                <w:rFonts w:ascii="Times New Roman" w:eastAsia="Times New Roman" w:hAnsi="Times New Roman" w:cs="Times New Roman"/>
                <w:b/>
                <w:color w:val="0000FF"/>
                <w:spacing w:val="-4"/>
                <w:sz w:val="20"/>
              </w:rPr>
              <w:t xml:space="preserve"> </w:t>
            </w:r>
            <w:r w:rsidRPr="000F48B0">
              <w:rPr>
                <w:rFonts w:ascii="Times New Roman" w:eastAsia="Times New Roman" w:hAnsi="Times New Roman" w:cs="Times New Roman"/>
                <w:b/>
                <w:color w:val="0000FF"/>
                <w:sz w:val="20"/>
              </w:rPr>
              <w:t>п/п</w:t>
            </w:r>
          </w:p>
        </w:tc>
        <w:tc>
          <w:tcPr>
            <w:tcW w:w="1628" w:type="dxa"/>
            <w:textDirection w:val="btLr"/>
          </w:tcPr>
          <w:p w:rsidR="00D316BB" w:rsidRPr="000F48B0" w:rsidRDefault="00D316BB" w:rsidP="00487573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D316BB" w:rsidRPr="000F48B0" w:rsidRDefault="00D316BB" w:rsidP="00487573">
            <w:pPr>
              <w:spacing w:before="152" w:line="283" w:lineRule="auto"/>
              <w:ind w:left="266" w:right="26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b/>
                <w:color w:val="0000FF"/>
                <w:sz w:val="20"/>
              </w:rPr>
              <w:t>Магистральное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b/>
                <w:color w:val="0000FF"/>
                <w:spacing w:val="1"/>
                <w:sz w:val="20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b/>
                <w:color w:val="0000FF"/>
                <w:sz w:val="20"/>
              </w:rPr>
              <w:t>направление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b/>
                <w:color w:val="0000FF"/>
                <w:sz w:val="20"/>
              </w:rPr>
              <w:t>,</w:t>
            </w:r>
            <w:r w:rsidRPr="000F48B0">
              <w:rPr>
                <w:rFonts w:ascii="Times New Roman" w:eastAsia="Times New Roman" w:hAnsi="Times New Roman" w:cs="Times New Roman"/>
                <w:b/>
                <w:color w:val="0000FF"/>
                <w:spacing w:val="-9"/>
                <w:sz w:val="20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b/>
                <w:color w:val="0000FF"/>
                <w:sz w:val="20"/>
              </w:rPr>
              <w:t>ключевое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b/>
                <w:color w:val="0000FF"/>
                <w:spacing w:val="-47"/>
                <w:sz w:val="20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b/>
                <w:color w:val="0000FF"/>
                <w:sz w:val="20"/>
              </w:rPr>
              <w:t>условие</w:t>
            </w:r>
            <w:proofErr w:type="spellEnd"/>
          </w:p>
        </w:tc>
        <w:tc>
          <w:tcPr>
            <w:tcW w:w="1319" w:type="dxa"/>
            <w:textDirection w:val="btLr"/>
          </w:tcPr>
          <w:p w:rsidR="00D316BB" w:rsidRPr="000F48B0" w:rsidRDefault="00D316BB" w:rsidP="00487573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D316BB" w:rsidRPr="000F48B0" w:rsidRDefault="00D316BB" w:rsidP="00487573">
            <w:pPr>
              <w:spacing w:before="4"/>
              <w:rPr>
                <w:rFonts w:ascii="Times New Roman" w:eastAsia="Times New Roman" w:hAnsi="Times New Roman" w:cs="Times New Roman"/>
                <w:b/>
                <w:sz w:val="23"/>
              </w:rPr>
            </w:pPr>
          </w:p>
          <w:p w:rsidR="00D316BB" w:rsidRPr="000F48B0" w:rsidRDefault="00D316BB" w:rsidP="00487573">
            <w:pPr>
              <w:ind w:left="306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b/>
                <w:color w:val="0000FF"/>
                <w:sz w:val="20"/>
              </w:rPr>
              <w:t>Название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b/>
                <w:color w:val="0000FF"/>
                <w:spacing w:val="-4"/>
                <w:sz w:val="20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b/>
                <w:color w:val="0000FF"/>
                <w:sz w:val="20"/>
              </w:rPr>
              <w:t>подпроектов</w:t>
            </w:r>
            <w:proofErr w:type="spellEnd"/>
          </w:p>
        </w:tc>
        <w:tc>
          <w:tcPr>
            <w:tcW w:w="1453" w:type="dxa"/>
            <w:textDirection w:val="btLr"/>
          </w:tcPr>
          <w:p w:rsidR="00D316BB" w:rsidRPr="000F48B0" w:rsidRDefault="00D316BB" w:rsidP="00487573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D316BB" w:rsidRPr="000F48B0" w:rsidRDefault="00D316BB" w:rsidP="00487573">
            <w:pPr>
              <w:spacing w:before="2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:rsidR="00D316BB" w:rsidRPr="000F48B0" w:rsidRDefault="00D316BB" w:rsidP="00487573">
            <w:pPr>
              <w:ind w:left="265" w:right="26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b/>
                <w:color w:val="0000FF"/>
                <w:sz w:val="20"/>
              </w:rPr>
              <w:t>Задачи</w:t>
            </w:r>
            <w:proofErr w:type="spellEnd"/>
          </w:p>
        </w:tc>
        <w:tc>
          <w:tcPr>
            <w:tcW w:w="1578" w:type="dxa"/>
            <w:textDirection w:val="btLr"/>
          </w:tcPr>
          <w:p w:rsidR="00D316BB" w:rsidRPr="000F48B0" w:rsidRDefault="00D316BB" w:rsidP="00487573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D316BB" w:rsidRPr="000F48B0" w:rsidRDefault="00D316BB" w:rsidP="00487573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D316BB" w:rsidRPr="000F48B0" w:rsidRDefault="00D316BB" w:rsidP="00487573">
            <w:pPr>
              <w:spacing w:before="144"/>
              <w:ind w:left="150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b/>
                <w:color w:val="0000FF"/>
                <w:sz w:val="20"/>
              </w:rPr>
              <w:t>Планируемые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b/>
                <w:color w:val="0000FF"/>
                <w:spacing w:val="-6"/>
                <w:sz w:val="20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b/>
                <w:color w:val="0000FF"/>
                <w:sz w:val="20"/>
              </w:rPr>
              <w:t>результаты</w:t>
            </w:r>
            <w:proofErr w:type="spellEnd"/>
          </w:p>
        </w:tc>
        <w:tc>
          <w:tcPr>
            <w:tcW w:w="664" w:type="dxa"/>
            <w:textDirection w:val="btLr"/>
          </w:tcPr>
          <w:p w:rsidR="00D316BB" w:rsidRPr="000F48B0" w:rsidRDefault="00D316BB" w:rsidP="00487573">
            <w:pPr>
              <w:spacing w:before="191"/>
              <w:ind w:left="496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b/>
                <w:color w:val="0000FF"/>
                <w:sz w:val="20"/>
              </w:rPr>
              <w:t>Сроки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b/>
                <w:color w:val="0000FF"/>
                <w:spacing w:val="-7"/>
                <w:sz w:val="20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b/>
                <w:color w:val="0000FF"/>
                <w:sz w:val="20"/>
              </w:rPr>
              <w:t>реализации</w:t>
            </w:r>
            <w:proofErr w:type="spellEnd"/>
          </w:p>
        </w:tc>
        <w:tc>
          <w:tcPr>
            <w:tcW w:w="1583" w:type="dxa"/>
            <w:textDirection w:val="btLr"/>
          </w:tcPr>
          <w:p w:rsidR="00D316BB" w:rsidRPr="000F48B0" w:rsidRDefault="00D316BB" w:rsidP="00487573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D316BB" w:rsidRPr="000F48B0" w:rsidRDefault="00D316BB" w:rsidP="00487573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D316BB" w:rsidRPr="000F48B0" w:rsidRDefault="00D316BB" w:rsidP="00487573">
            <w:pPr>
              <w:spacing w:before="141"/>
              <w:ind w:left="275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b/>
                <w:color w:val="0000FF"/>
                <w:sz w:val="20"/>
              </w:rPr>
              <w:t>Перечень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b/>
                <w:color w:val="0000FF"/>
                <w:spacing w:val="-5"/>
                <w:sz w:val="20"/>
              </w:rPr>
              <w:t xml:space="preserve"> </w:t>
            </w:r>
            <w:r w:rsidRPr="000F48B0">
              <w:rPr>
                <w:rFonts w:ascii="Times New Roman" w:eastAsia="Times New Roman" w:hAnsi="Times New Roman" w:cs="Times New Roman"/>
                <w:b/>
                <w:color w:val="0000FF"/>
                <w:sz w:val="20"/>
              </w:rPr>
              <w:t>мероприятий</w:t>
            </w:r>
          </w:p>
        </w:tc>
        <w:tc>
          <w:tcPr>
            <w:tcW w:w="1581" w:type="dxa"/>
            <w:textDirection w:val="btLr"/>
          </w:tcPr>
          <w:p w:rsidR="00D316BB" w:rsidRPr="000F48B0" w:rsidRDefault="00D316BB" w:rsidP="00487573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D316BB" w:rsidRPr="000F48B0" w:rsidRDefault="00D316BB" w:rsidP="00487573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D316BB" w:rsidRPr="000F48B0" w:rsidRDefault="00D316BB" w:rsidP="00487573">
            <w:pPr>
              <w:spacing w:before="140"/>
              <w:ind w:left="311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b/>
                <w:color w:val="0000FF"/>
                <w:sz w:val="20"/>
              </w:rPr>
              <w:t>Ресурсное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b/>
                <w:color w:val="0000FF"/>
                <w:spacing w:val="-4"/>
                <w:sz w:val="20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b/>
                <w:color w:val="0000FF"/>
                <w:sz w:val="20"/>
              </w:rPr>
              <w:t>обеспечение</w:t>
            </w:r>
            <w:proofErr w:type="spellEnd"/>
          </w:p>
        </w:tc>
        <w:tc>
          <w:tcPr>
            <w:tcW w:w="1187" w:type="dxa"/>
            <w:textDirection w:val="btLr"/>
          </w:tcPr>
          <w:p w:rsidR="00D316BB" w:rsidRPr="000F48B0" w:rsidRDefault="00D316BB" w:rsidP="00487573">
            <w:pPr>
              <w:spacing w:before="3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D316BB" w:rsidRPr="000F48B0" w:rsidRDefault="00D316BB" w:rsidP="00487573">
            <w:pPr>
              <w:spacing w:line="283" w:lineRule="auto"/>
              <w:ind w:left="995" w:right="189" w:hanging="795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b/>
                <w:color w:val="0000FF"/>
                <w:sz w:val="20"/>
              </w:rPr>
              <w:t>Руководитель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b/>
                <w:color w:val="0000FF"/>
                <w:sz w:val="20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b/>
                <w:color w:val="0000FF"/>
                <w:sz w:val="20"/>
              </w:rPr>
              <w:t>проектной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b/>
                <w:color w:val="0000FF"/>
                <w:spacing w:val="-48"/>
                <w:sz w:val="20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b/>
                <w:color w:val="0000FF"/>
                <w:sz w:val="20"/>
              </w:rPr>
              <w:t>группы</w:t>
            </w:r>
            <w:proofErr w:type="spellEnd"/>
          </w:p>
        </w:tc>
        <w:tc>
          <w:tcPr>
            <w:tcW w:w="1317" w:type="dxa"/>
            <w:textDirection w:val="btLr"/>
          </w:tcPr>
          <w:p w:rsidR="00D316BB" w:rsidRPr="000F48B0" w:rsidRDefault="00D316BB" w:rsidP="00487573">
            <w:pPr>
              <w:spacing w:before="9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D316BB" w:rsidRPr="000F48B0" w:rsidRDefault="00D316BB" w:rsidP="00487573">
            <w:pPr>
              <w:spacing w:line="283" w:lineRule="auto"/>
              <w:ind w:left="522" w:right="338" w:hanging="171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b/>
                <w:color w:val="0000FF"/>
                <w:sz w:val="20"/>
              </w:rPr>
              <w:t>Целевые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b/>
                <w:color w:val="0000FF"/>
                <w:sz w:val="20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b/>
                <w:color w:val="0000FF"/>
                <w:sz w:val="20"/>
              </w:rPr>
              <w:t>индикаторы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b/>
                <w:color w:val="0000FF"/>
                <w:spacing w:val="-47"/>
                <w:sz w:val="20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b/>
                <w:color w:val="0000FF"/>
                <w:sz w:val="20"/>
              </w:rPr>
              <w:t>результативности</w:t>
            </w:r>
            <w:proofErr w:type="spellEnd"/>
          </w:p>
        </w:tc>
        <w:tc>
          <w:tcPr>
            <w:tcW w:w="1478" w:type="dxa"/>
            <w:textDirection w:val="btLr"/>
          </w:tcPr>
          <w:p w:rsidR="00D316BB" w:rsidRPr="000F48B0" w:rsidRDefault="00D316BB" w:rsidP="00487573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D316BB" w:rsidRPr="000F48B0" w:rsidRDefault="00D316BB" w:rsidP="00487573">
            <w:pPr>
              <w:spacing w:before="6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:rsidR="00D316BB" w:rsidRPr="000F48B0" w:rsidRDefault="00D316BB" w:rsidP="00487573">
            <w:pPr>
              <w:spacing w:line="283" w:lineRule="auto"/>
              <w:ind w:left="275" w:right="13" w:hanging="248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b/>
                <w:color w:val="0000FF"/>
                <w:sz w:val="20"/>
              </w:rPr>
              <w:t>Система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b/>
                <w:color w:val="0000FF"/>
                <w:sz w:val="20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b/>
                <w:color w:val="0000FF"/>
                <w:sz w:val="20"/>
              </w:rPr>
              <w:t>оценки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b/>
                <w:color w:val="0000FF"/>
                <w:sz w:val="20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b/>
                <w:color w:val="0000FF"/>
                <w:sz w:val="20"/>
              </w:rPr>
              <w:t>результатов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b/>
                <w:color w:val="0000FF"/>
                <w:spacing w:val="-47"/>
                <w:sz w:val="20"/>
              </w:rPr>
              <w:t xml:space="preserve"> </w:t>
            </w:r>
            <w:r w:rsidRPr="000F48B0">
              <w:rPr>
                <w:rFonts w:ascii="Times New Roman" w:eastAsia="Times New Roman" w:hAnsi="Times New Roman" w:cs="Times New Roman"/>
                <w:b/>
                <w:color w:val="0000FF"/>
                <w:sz w:val="20"/>
              </w:rPr>
              <w:t>и</w:t>
            </w:r>
            <w:r w:rsidRPr="000F48B0">
              <w:rPr>
                <w:rFonts w:ascii="Times New Roman" w:eastAsia="Times New Roman" w:hAnsi="Times New Roman" w:cs="Times New Roman"/>
                <w:b/>
                <w:color w:val="0000FF"/>
                <w:spacing w:val="-3"/>
                <w:sz w:val="20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b/>
                <w:color w:val="0000FF"/>
                <w:sz w:val="20"/>
              </w:rPr>
              <w:t>контроля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b/>
                <w:color w:val="0000FF"/>
                <w:spacing w:val="-2"/>
                <w:sz w:val="20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b/>
                <w:color w:val="0000FF"/>
                <w:sz w:val="20"/>
              </w:rPr>
              <w:t>реализации</w:t>
            </w:r>
            <w:proofErr w:type="spellEnd"/>
          </w:p>
        </w:tc>
      </w:tr>
      <w:tr w:rsidR="00D316BB" w:rsidRPr="000F48B0" w:rsidTr="00487573">
        <w:trPr>
          <w:trHeight w:val="847"/>
        </w:trPr>
        <w:tc>
          <w:tcPr>
            <w:tcW w:w="730" w:type="dxa"/>
            <w:vMerge w:val="restart"/>
          </w:tcPr>
          <w:p w:rsidR="00D316BB" w:rsidRPr="000F48B0" w:rsidRDefault="00D316BB" w:rsidP="00487573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D316BB" w:rsidRDefault="00D316BB" w:rsidP="00487573">
            <w:pPr>
              <w:spacing w:before="127"/>
              <w:ind w:left="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8" w:type="dxa"/>
            <w:vMerge w:val="restart"/>
          </w:tcPr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D316BB" w:rsidRDefault="00D316BB" w:rsidP="00D316BB">
            <w:pPr>
              <w:spacing w:before="127"/>
              <w:ind w:right="54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1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Знание</w:t>
            </w:r>
            <w:proofErr w:type="spellEnd"/>
          </w:p>
        </w:tc>
        <w:tc>
          <w:tcPr>
            <w:tcW w:w="1319" w:type="dxa"/>
          </w:tcPr>
          <w:p w:rsidR="00D316BB" w:rsidRPr="000F48B0" w:rsidRDefault="00D316BB" w:rsidP="00487573">
            <w:pPr>
              <w:spacing w:before="1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spacing w:line="276" w:lineRule="auto"/>
              <w:ind w:left="380" w:right="132" w:hanging="224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Индивидуальн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ый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план</w:t>
            </w:r>
            <w:proofErr w:type="spellEnd"/>
          </w:p>
        </w:tc>
        <w:tc>
          <w:tcPr>
            <w:tcW w:w="1453" w:type="dxa"/>
          </w:tcPr>
          <w:p w:rsidR="00D316BB" w:rsidRPr="000F48B0" w:rsidRDefault="00D316BB" w:rsidP="00487573">
            <w:pPr>
              <w:spacing w:line="276" w:lineRule="auto"/>
              <w:ind w:left="102" w:right="10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Предоставить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возможность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учащимся</w:t>
            </w:r>
            <w:proofErr w:type="spellEnd"/>
          </w:p>
          <w:p w:rsidR="00D316BB" w:rsidRPr="000F48B0" w:rsidRDefault="00D316BB" w:rsidP="00487573">
            <w:pPr>
              <w:spacing w:line="183" w:lineRule="exact"/>
              <w:ind w:left="104" w:right="10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обучаться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по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 </w:t>
            </w:r>
            <w:r w:rsidRPr="000F48B0">
              <w:rPr>
                <w:rFonts w:ascii="Times New Roman" w:eastAsia="Times New Roman" w:hAnsi="Times New Roman" w:cs="Times New Roman"/>
                <w:sz w:val="16"/>
              </w:rPr>
              <w:t>ИП</w:t>
            </w:r>
          </w:p>
        </w:tc>
        <w:tc>
          <w:tcPr>
            <w:tcW w:w="1578" w:type="dxa"/>
          </w:tcPr>
          <w:p w:rsidR="00D316BB" w:rsidRPr="000F48B0" w:rsidRDefault="00D316BB" w:rsidP="00487573">
            <w:pPr>
              <w:spacing w:before="1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spacing w:line="276" w:lineRule="auto"/>
              <w:ind w:left="567" w:right="153" w:hanging="392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Ведется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обучение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-38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по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-1"/>
                <w:sz w:val="16"/>
              </w:rPr>
              <w:t xml:space="preserve"> </w:t>
            </w:r>
            <w:r w:rsidRPr="000F48B0">
              <w:rPr>
                <w:rFonts w:ascii="Times New Roman" w:eastAsia="Times New Roman" w:hAnsi="Times New Roman" w:cs="Times New Roman"/>
                <w:sz w:val="16"/>
              </w:rPr>
              <w:t>ИП</w:t>
            </w:r>
          </w:p>
        </w:tc>
        <w:tc>
          <w:tcPr>
            <w:tcW w:w="664" w:type="dxa"/>
          </w:tcPr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spacing w:before="106"/>
              <w:ind w:left="165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0F48B0">
              <w:rPr>
                <w:rFonts w:ascii="Times New Roman" w:eastAsia="Times New Roman" w:hAnsi="Times New Roman" w:cs="Times New Roman"/>
                <w:sz w:val="16"/>
              </w:rPr>
              <w:t>2024</w:t>
            </w:r>
          </w:p>
        </w:tc>
        <w:tc>
          <w:tcPr>
            <w:tcW w:w="1583" w:type="dxa"/>
          </w:tcPr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spacing w:before="106"/>
              <w:ind w:left="27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Разработка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-1"/>
                <w:sz w:val="16"/>
              </w:rPr>
              <w:t xml:space="preserve"> </w:t>
            </w:r>
            <w:r w:rsidRPr="000F48B0">
              <w:rPr>
                <w:rFonts w:ascii="Times New Roman" w:eastAsia="Times New Roman" w:hAnsi="Times New Roman" w:cs="Times New Roman"/>
                <w:sz w:val="16"/>
              </w:rPr>
              <w:t>ИП</w:t>
            </w:r>
          </w:p>
        </w:tc>
        <w:tc>
          <w:tcPr>
            <w:tcW w:w="1581" w:type="dxa"/>
          </w:tcPr>
          <w:p w:rsidR="00D316BB" w:rsidRPr="000F48B0" w:rsidRDefault="00D316BB" w:rsidP="00487573">
            <w:pPr>
              <w:spacing w:before="102" w:line="276" w:lineRule="auto"/>
              <w:ind w:left="403" w:right="298" w:hanging="94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Нормативные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документы</w:t>
            </w:r>
            <w:proofErr w:type="spellEnd"/>
          </w:p>
          <w:p w:rsidR="00D316BB" w:rsidRPr="000F48B0" w:rsidRDefault="00D316BB" w:rsidP="00487573">
            <w:pPr>
              <w:spacing w:line="183" w:lineRule="exact"/>
              <w:ind w:left="22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Локальные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акты</w:t>
            </w:r>
            <w:proofErr w:type="spellEnd"/>
          </w:p>
        </w:tc>
        <w:tc>
          <w:tcPr>
            <w:tcW w:w="1187" w:type="dxa"/>
          </w:tcPr>
          <w:p w:rsidR="00D316BB" w:rsidRPr="000F48B0" w:rsidRDefault="00D316BB" w:rsidP="00487573">
            <w:pPr>
              <w:spacing w:before="102"/>
              <w:ind w:left="112" w:right="121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proofErr w:type="gram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зам</w:t>
            </w:r>
            <w:proofErr w:type="spellEnd"/>
            <w:proofErr w:type="gramEnd"/>
            <w:r w:rsidRPr="000F48B0">
              <w:rPr>
                <w:rFonts w:ascii="Times New Roman" w:eastAsia="Times New Roman" w:hAnsi="Times New Roman" w:cs="Times New Roman"/>
                <w:sz w:val="16"/>
              </w:rPr>
              <w:t>.</w:t>
            </w:r>
          </w:p>
          <w:p w:rsidR="00D316BB" w:rsidRPr="000F48B0" w:rsidRDefault="00D316BB" w:rsidP="00487573">
            <w:pPr>
              <w:spacing w:before="27" w:line="276" w:lineRule="auto"/>
              <w:ind w:left="113" w:right="121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директора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по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r w:rsidRPr="000F48B0">
              <w:rPr>
                <w:rFonts w:ascii="Times New Roman" w:eastAsia="Times New Roman" w:hAnsi="Times New Roman" w:cs="Times New Roman"/>
                <w:sz w:val="16"/>
              </w:rPr>
              <w:t>УВР</w:t>
            </w:r>
          </w:p>
        </w:tc>
        <w:tc>
          <w:tcPr>
            <w:tcW w:w="1317" w:type="dxa"/>
          </w:tcPr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spacing w:before="106"/>
              <w:ind w:left="90" w:right="103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0F48B0">
              <w:rPr>
                <w:rFonts w:ascii="Times New Roman" w:eastAsia="Times New Roman" w:hAnsi="Times New Roman" w:cs="Times New Roman"/>
                <w:sz w:val="16"/>
              </w:rPr>
              <w:t>ИП</w:t>
            </w:r>
          </w:p>
        </w:tc>
        <w:tc>
          <w:tcPr>
            <w:tcW w:w="1478" w:type="dxa"/>
          </w:tcPr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spacing w:before="106"/>
              <w:ind w:left="134" w:right="149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0F48B0">
              <w:rPr>
                <w:rFonts w:ascii="Times New Roman" w:eastAsia="Times New Roman" w:hAnsi="Times New Roman" w:cs="Times New Roman"/>
                <w:sz w:val="16"/>
              </w:rPr>
              <w:t>ИП</w:t>
            </w:r>
          </w:p>
        </w:tc>
      </w:tr>
      <w:tr w:rsidR="00D316BB" w:rsidRPr="000F48B0" w:rsidTr="00487573">
        <w:trPr>
          <w:trHeight w:val="1269"/>
        </w:trPr>
        <w:tc>
          <w:tcPr>
            <w:tcW w:w="730" w:type="dxa"/>
            <w:vMerge/>
            <w:tcBorders>
              <w:top w:val="nil"/>
            </w:tcBorders>
          </w:tcPr>
          <w:p w:rsidR="00D316BB" w:rsidRPr="000F48B0" w:rsidRDefault="00D316BB" w:rsidP="00487573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28" w:type="dxa"/>
            <w:vMerge/>
            <w:tcBorders>
              <w:top w:val="nil"/>
            </w:tcBorders>
          </w:tcPr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19" w:type="dxa"/>
          </w:tcPr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spacing w:before="5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spacing w:line="276" w:lineRule="auto"/>
              <w:ind w:left="387" w:right="125" w:hanging="245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pacing w:val="-1"/>
                <w:sz w:val="16"/>
              </w:rPr>
              <w:t>Успех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-1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каждого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ребенка</w:t>
            </w:r>
            <w:proofErr w:type="spellEnd"/>
          </w:p>
        </w:tc>
        <w:tc>
          <w:tcPr>
            <w:tcW w:w="1453" w:type="dxa"/>
          </w:tcPr>
          <w:p w:rsidR="00D316BB" w:rsidRPr="000F48B0" w:rsidRDefault="00D316BB" w:rsidP="00487573">
            <w:pPr>
              <w:spacing w:line="276" w:lineRule="auto"/>
              <w:ind w:left="105" w:right="10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Размещение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z w:val="16"/>
              </w:rPr>
              <w:t xml:space="preserve"> на</w:t>
            </w:r>
            <w:r w:rsidRPr="000F48B0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сайте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ОО</w:t>
            </w:r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материалов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по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работе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0F48B0">
              <w:rPr>
                <w:rFonts w:ascii="Times New Roman" w:eastAsia="Times New Roman" w:hAnsi="Times New Roman" w:cs="Times New Roman"/>
                <w:sz w:val="16"/>
              </w:rPr>
              <w:t>с</w:t>
            </w:r>
          </w:p>
          <w:p w:rsidR="00D316BB" w:rsidRPr="000F48B0" w:rsidRDefault="00D316BB" w:rsidP="00487573">
            <w:pPr>
              <w:spacing w:line="182" w:lineRule="exact"/>
              <w:ind w:left="104" w:right="10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одаренными</w:t>
            </w:r>
            <w:proofErr w:type="spellEnd"/>
          </w:p>
          <w:p w:rsidR="00D316BB" w:rsidRPr="000F48B0" w:rsidRDefault="00D316BB" w:rsidP="00487573">
            <w:pPr>
              <w:spacing w:before="26"/>
              <w:ind w:left="103" w:right="10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детьми</w:t>
            </w:r>
            <w:proofErr w:type="spellEnd"/>
          </w:p>
        </w:tc>
        <w:tc>
          <w:tcPr>
            <w:tcW w:w="1578" w:type="dxa"/>
          </w:tcPr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spacing w:before="145"/>
              <w:ind w:left="99" w:right="91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Формирование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раздела</w:t>
            </w:r>
            <w:proofErr w:type="spellEnd"/>
          </w:p>
          <w:p w:rsidR="00D316BB" w:rsidRPr="000F48B0" w:rsidRDefault="00D316BB" w:rsidP="00487573">
            <w:pPr>
              <w:spacing w:before="1"/>
              <w:ind w:left="99" w:right="94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0F48B0">
              <w:rPr>
                <w:rFonts w:ascii="Times New Roman" w:eastAsia="Times New Roman" w:hAnsi="Times New Roman" w:cs="Times New Roman"/>
                <w:sz w:val="16"/>
              </w:rPr>
              <w:t>«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Одаренные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дети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z w:val="16"/>
              </w:rPr>
              <w:t>»</w:t>
            </w:r>
          </w:p>
        </w:tc>
        <w:tc>
          <w:tcPr>
            <w:tcW w:w="664" w:type="dxa"/>
          </w:tcPr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spacing w:before="5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ind w:left="137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0F48B0">
              <w:rPr>
                <w:rFonts w:ascii="Times New Roman" w:eastAsia="Times New Roman" w:hAnsi="Times New Roman" w:cs="Times New Roman"/>
                <w:sz w:val="16"/>
              </w:rPr>
              <w:t>2024-</w:t>
            </w:r>
          </w:p>
          <w:p w:rsidR="00D316BB" w:rsidRPr="000F48B0" w:rsidRDefault="00D316BB" w:rsidP="00487573">
            <w:pPr>
              <w:spacing w:before="27"/>
              <w:ind w:left="165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2027</w:t>
            </w:r>
          </w:p>
        </w:tc>
        <w:tc>
          <w:tcPr>
            <w:tcW w:w="1583" w:type="dxa"/>
          </w:tcPr>
          <w:p w:rsidR="00D316BB" w:rsidRPr="000F48B0" w:rsidRDefault="00D316BB" w:rsidP="00487573">
            <w:pPr>
              <w:spacing w:line="276" w:lineRule="auto"/>
              <w:ind w:left="131" w:right="138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Размещение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z w:val="16"/>
              </w:rPr>
              <w:t xml:space="preserve"> на</w:t>
            </w:r>
            <w:r w:rsidRPr="000F48B0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сайте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ОО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материалов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по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работе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0F48B0">
              <w:rPr>
                <w:rFonts w:ascii="Times New Roman" w:eastAsia="Times New Roman" w:hAnsi="Times New Roman" w:cs="Times New Roman"/>
                <w:sz w:val="16"/>
              </w:rPr>
              <w:t>с</w:t>
            </w:r>
          </w:p>
          <w:p w:rsidR="00D316BB" w:rsidRPr="000F48B0" w:rsidRDefault="00D316BB" w:rsidP="00487573">
            <w:pPr>
              <w:spacing w:line="182" w:lineRule="exact"/>
              <w:ind w:left="131" w:right="136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одаренными</w:t>
            </w:r>
            <w:proofErr w:type="spellEnd"/>
          </w:p>
          <w:p w:rsidR="00D316BB" w:rsidRPr="000F48B0" w:rsidRDefault="00D316BB" w:rsidP="00487573">
            <w:pPr>
              <w:spacing w:before="26"/>
              <w:ind w:left="131" w:right="137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детьми</w:t>
            </w:r>
            <w:proofErr w:type="spellEnd"/>
          </w:p>
        </w:tc>
        <w:tc>
          <w:tcPr>
            <w:tcW w:w="1581" w:type="dxa"/>
          </w:tcPr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87" w:type="dxa"/>
          </w:tcPr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F11F64" w:rsidP="00487573">
            <w:pPr>
              <w:spacing w:before="111"/>
              <w:ind w:left="267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зам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УВР</w:t>
            </w:r>
          </w:p>
        </w:tc>
        <w:tc>
          <w:tcPr>
            <w:tcW w:w="1317" w:type="dxa"/>
          </w:tcPr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spacing w:before="111"/>
              <w:ind w:left="91" w:right="103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Раздел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r w:rsidRPr="000F48B0">
              <w:rPr>
                <w:rFonts w:ascii="Times New Roman" w:eastAsia="Times New Roman" w:hAnsi="Times New Roman" w:cs="Times New Roman"/>
                <w:sz w:val="16"/>
              </w:rPr>
              <w:t>на</w:t>
            </w:r>
            <w:r w:rsidRPr="000F48B0">
              <w:rPr>
                <w:rFonts w:ascii="Times New Roman" w:eastAsia="Times New Roman" w:hAnsi="Times New Roman" w:cs="Times New Roman"/>
                <w:spacing w:val="-1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сайте</w:t>
            </w:r>
            <w:proofErr w:type="spellEnd"/>
          </w:p>
        </w:tc>
        <w:tc>
          <w:tcPr>
            <w:tcW w:w="1478" w:type="dxa"/>
          </w:tcPr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spacing w:before="111"/>
              <w:ind w:left="134" w:right="148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Раздел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r w:rsidRPr="000F48B0">
              <w:rPr>
                <w:rFonts w:ascii="Times New Roman" w:eastAsia="Times New Roman" w:hAnsi="Times New Roman" w:cs="Times New Roman"/>
                <w:sz w:val="16"/>
              </w:rPr>
              <w:t>на</w:t>
            </w:r>
            <w:r w:rsidRPr="000F48B0">
              <w:rPr>
                <w:rFonts w:ascii="Times New Roman" w:eastAsia="Times New Roman" w:hAnsi="Times New Roman" w:cs="Times New Roman"/>
                <w:spacing w:val="-1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сайте</w:t>
            </w:r>
            <w:proofErr w:type="spellEnd"/>
          </w:p>
        </w:tc>
      </w:tr>
    </w:tbl>
    <w:p w:rsidR="00D316BB" w:rsidRDefault="00D316BB" w:rsidP="00EC4D75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6BB" w:rsidRDefault="00D316BB" w:rsidP="00EC4D75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628"/>
        <w:gridCol w:w="1319"/>
        <w:gridCol w:w="1453"/>
        <w:gridCol w:w="1578"/>
        <w:gridCol w:w="664"/>
        <w:gridCol w:w="1583"/>
        <w:gridCol w:w="1581"/>
        <w:gridCol w:w="1187"/>
        <w:gridCol w:w="1317"/>
        <w:gridCol w:w="1478"/>
      </w:tblGrid>
      <w:tr w:rsidR="00D316BB" w:rsidRPr="000F48B0" w:rsidTr="00487573">
        <w:trPr>
          <w:trHeight w:val="3384"/>
        </w:trPr>
        <w:tc>
          <w:tcPr>
            <w:tcW w:w="730" w:type="dxa"/>
          </w:tcPr>
          <w:p w:rsidR="00D316BB" w:rsidRPr="000F48B0" w:rsidRDefault="00D316BB" w:rsidP="0048757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28" w:type="dxa"/>
          </w:tcPr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319" w:type="dxa"/>
          </w:tcPr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spacing w:before="126" w:line="276" w:lineRule="auto"/>
              <w:ind w:left="125" w:right="118" w:hanging="1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Организация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r w:rsidRPr="000F48B0">
              <w:rPr>
                <w:rFonts w:ascii="Times New Roman" w:eastAsia="Times New Roman" w:hAnsi="Times New Roman" w:cs="Times New Roman"/>
                <w:sz w:val="16"/>
              </w:rPr>
              <w:t>участия</w:t>
            </w:r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r w:rsidRPr="000F48B0">
              <w:rPr>
                <w:rFonts w:ascii="Times New Roman" w:eastAsia="Times New Roman" w:hAnsi="Times New Roman" w:cs="Times New Roman"/>
                <w:sz w:val="16"/>
              </w:rPr>
              <w:t>обучающихся в</w:t>
            </w:r>
            <w:r w:rsidRPr="000F48B0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олимпиадном</w:t>
            </w:r>
            <w:proofErr w:type="spellEnd"/>
          </w:p>
          <w:p w:rsidR="00D316BB" w:rsidRPr="000F48B0" w:rsidRDefault="00D316BB" w:rsidP="00487573">
            <w:pPr>
              <w:spacing w:line="182" w:lineRule="exact"/>
              <w:ind w:left="136" w:right="131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движении</w:t>
            </w:r>
            <w:proofErr w:type="spellEnd"/>
          </w:p>
        </w:tc>
        <w:tc>
          <w:tcPr>
            <w:tcW w:w="1453" w:type="dxa"/>
          </w:tcPr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spacing w:before="126" w:line="276" w:lineRule="auto"/>
              <w:ind w:left="105" w:right="10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Организация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r w:rsidRPr="000F48B0">
              <w:rPr>
                <w:rFonts w:ascii="Times New Roman" w:eastAsia="Times New Roman" w:hAnsi="Times New Roman" w:cs="Times New Roman"/>
                <w:sz w:val="16"/>
              </w:rPr>
              <w:t>участия</w:t>
            </w:r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r w:rsidRPr="000F48B0">
              <w:rPr>
                <w:rFonts w:ascii="Times New Roman" w:eastAsia="Times New Roman" w:hAnsi="Times New Roman" w:cs="Times New Roman"/>
                <w:sz w:val="16"/>
              </w:rPr>
              <w:t>обучающихся в</w:t>
            </w:r>
            <w:r w:rsidRPr="000F48B0">
              <w:rPr>
                <w:rFonts w:ascii="Times New Roman" w:eastAsia="Times New Roman" w:hAnsi="Times New Roman" w:cs="Times New Roman"/>
                <w:spacing w:val="-38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олимпиадном</w:t>
            </w:r>
            <w:proofErr w:type="spellEnd"/>
          </w:p>
          <w:p w:rsidR="00D316BB" w:rsidRPr="000F48B0" w:rsidRDefault="00D316BB" w:rsidP="00487573">
            <w:pPr>
              <w:spacing w:line="182" w:lineRule="exact"/>
              <w:ind w:left="103" w:right="10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движении</w:t>
            </w:r>
            <w:proofErr w:type="spellEnd"/>
          </w:p>
        </w:tc>
        <w:tc>
          <w:tcPr>
            <w:tcW w:w="1578" w:type="dxa"/>
          </w:tcPr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spacing w:before="8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D316BB" w:rsidRPr="000F48B0" w:rsidRDefault="00D316BB" w:rsidP="00487573">
            <w:pPr>
              <w:spacing w:before="1"/>
              <w:ind w:left="253" w:right="251" w:firstLine="3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0F48B0">
              <w:rPr>
                <w:rFonts w:ascii="Times New Roman" w:eastAsia="Times New Roman" w:hAnsi="Times New Roman" w:cs="Times New Roman"/>
                <w:sz w:val="16"/>
              </w:rPr>
              <w:t>Участия</w:t>
            </w:r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r w:rsidRPr="000F48B0">
              <w:rPr>
                <w:rFonts w:ascii="Times New Roman" w:eastAsia="Times New Roman" w:hAnsi="Times New Roman" w:cs="Times New Roman"/>
                <w:sz w:val="16"/>
              </w:rPr>
              <w:t>обучающихся в</w:t>
            </w:r>
            <w:r w:rsidRPr="000F48B0">
              <w:rPr>
                <w:rFonts w:ascii="Times New Roman" w:eastAsia="Times New Roman" w:hAnsi="Times New Roman" w:cs="Times New Roman"/>
                <w:spacing w:val="-38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олимпиадном</w:t>
            </w:r>
            <w:proofErr w:type="spellEnd"/>
          </w:p>
          <w:p w:rsidR="00D316BB" w:rsidRPr="000F48B0" w:rsidRDefault="00D316BB" w:rsidP="00487573">
            <w:pPr>
              <w:ind w:left="99" w:right="93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движении</w:t>
            </w:r>
            <w:proofErr w:type="spellEnd"/>
          </w:p>
        </w:tc>
        <w:tc>
          <w:tcPr>
            <w:tcW w:w="664" w:type="dxa"/>
          </w:tcPr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spacing w:before="6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D316BB" w:rsidRPr="000F48B0" w:rsidRDefault="00D316BB" w:rsidP="00487573">
            <w:pPr>
              <w:ind w:left="137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0F48B0">
              <w:rPr>
                <w:rFonts w:ascii="Times New Roman" w:eastAsia="Times New Roman" w:hAnsi="Times New Roman" w:cs="Times New Roman"/>
                <w:sz w:val="16"/>
              </w:rPr>
              <w:t>2024-</w:t>
            </w:r>
          </w:p>
          <w:p w:rsidR="00D316BB" w:rsidRPr="000F48B0" w:rsidRDefault="00D316BB" w:rsidP="00487573">
            <w:pPr>
              <w:spacing w:before="27"/>
              <w:ind w:left="165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2027</w:t>
            </w:r>
          </w:p>
        </w:tc>
        <w:tc>
          <w:tcPr>
            <w:tcW w:w="1583" w:type="dxa"/>
          </w:tcPr>
          <w:p w:rsidR="00D316BB" w:rsidRPr="000F48B0" w:rsidRDefault="00D316BB" w:rsidP="00487573">
            <w:pPr>
              <w:spacing w:line="276" w:lineRule="auto"/>
              <w:ind w:left="392" w:right="401" w:firstLine="12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Выявление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-38"/>
                <w:sz w:val="16"/>
              </w:rPr>
              <w:t xml:space="preserve"> </w:t>
            </w:r>
            <w:r w:rsidRPr="000F48B0">
              <w:rPr>
                <w:rFonts w:ascii="Times New Roman" w:eastAsia="Times New Roman" w:hAnsi="Times New Roman" w:cs="Times New Roman"/>
                <w:spacing w:val="-1"/>
                <w:sz w:val="16"/>
              </w:rPr>
              <w:t xml:space="preserve">учащихся </w:t>
            </w:r>
            <w:r w:rsidRPr="000F48B0">
              <w:rPr>
                <w:rFonts w:ascii="Times New Roman" w:eastAsia="Times New Roman" w:hAnsi="Times New Roman" w:cs="Times New Roman"/>
                <w:sz w:val="16"/>
              </w:rPr>
              <w:t>с</w:t>
            </w:r>
            <w:r w:rsidRPr="000F48B0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высокими</w:t>
            </w:r>
            <w:proofErr w:type="spellEnd"/>
          </w:p>
          <w:p w:rsidR="00D316BB" w:rsidRPr="000F48B0" w:rsidRDefault="00D316BB" w:rsidP="00487573">
            <w:pPr>
              <w:spacing w:line="278" w:lineRule="auto"/>
              <w:ind w:left="131" w:right="137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pacing w:val="-1"/>
                <w:sz w:val="16"/>
              </w:rPr>
              <w:t>показателями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-1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для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r w:rsidRPr="000F48B0">
              <w:rPr>
                <w:rFonts w:ascii="Times New Roman" w:eastAsia="Times New Roman" w:hAnsi="Times New Roman" w:cs="Times New Roman"/>
                <w:sz w:val="16"/>
              </w:rPr>
              <w:t>участия в</w:t>
            </w:r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олимпиадном</w:t>
            </w:r>
            <w:proofErr w:type="spellEnd"/>
          </w:p>
          <w:p w:rsidR="00D316BB" w:rsidRPr="000F48B0" w:rsidRDefault="00D316BB" w:rsidP="00487573">
            <w:pPr>
              <w:spacing w:line="276" w:lineRule="auto"/>
              <w:ind w:left="131" w:right="138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движении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z w:val="16"/>
              </w:rPr>
              <w:t>;</w:t>
            </w:r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Составление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плана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подготовки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r w:rsidRPr="000F48B0">
              <w:rPr>
                <w:rFonts w:ascii="Times New Roman" w:eastAsia="Times New Roman" w:hAnsi="Times New Roman" w:cs="Times New Roman"/>
                <w:sz w:val="16"/>
              </w:rPr>
              <w:t>учащихся к</w:t>
            </w:r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олимпиаде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z w:val="16"/>
              </w:rPr>
              <w:t>;</w:t>
            </w:r>
          </w:p>
          <w:p w:rsidR="00D316BB" w:rsidRPr="000F48B0" w:rsidRDefault="00D316BB" w:rsidP="00487573">
            <w:pPr>
              <w:spacing w:line="276" w:lineRule="auto"/>
              <w:ind w:left="229" w:right="234" w:hanging="2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проведение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r w:rsidRPr="000F48B0">
              <w:rPr>
                <w:rFonts w:ascii="Times New Roman" w:eastAsia="Times New Roman" w:hAnsi="Times New Roman" w:cs="Times New Roman"/>
                <w:sz w:val="16"/>
              </w:rPr>
              <w:t xml:space="preserve">мероприятий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по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подготовке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r w:rsidRPr="000F48B0">
              <w:rPr>
                <w:rFonts w:ascii="Times New Roman" w:eastAsia="Times New Roman" w:hAnsi="Times New Roman" w:cs="Times New Roman"/>
                <w:sz w:val="16"/>
              </w:rPr>
              <w:t>учащихся</w:t>
            </w:r>
            <w:r w:rsidRPr="000F48B0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0F48B0">
              <w:rPr>
                <w:rFonts w:ascii="Times New Roman" w:eastAsia="Times New Roman" w:hAnsi="Times New Roman" w:cs="Times New Roman"/>
                <w:sz w:val="16"/>
              </w:rPr>
              <w:t>к</w:t>
            </w:r>
          </w:p>
          <w:p w:rsidR="00D316BB" w:rsidRPr="000F48B0" w:rsidRDefault="00D316BB" w:rsidP="00487573">
            <w:pPr>
              <w:spacing w:line="183" w:lineRule="exact"/>
              <w:ind w:left="131" w:right="133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олимпиадам</w:t>
            </w:r>
            <w:proofErr w:type="spellEnd"/>
          </w:p>
        </w:tc>
        <w:tc>
          <w:tcPr>
            <w:tcW w:w="1581" w:type="dxa"/>
          </w:tcPr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87" w:type="dxa"/>
          </w:tcPr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spacing w:before="126"/>
              <w:ind w:left="112" w:right="121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proofErr w:type="gram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зам</w:t>
            </w:r>
            <w:proofErr w:type="spellEnd"/>
            <w:proofErr w:type="gramEnd"/>
            <w:r w:rsidRPr="000F48B0">
              <w:rPr>
                <w:rFonts w:ascii="Times New Roman" w:eastAsia="Times New Roman" w:hAnsi="Times New Roman" w:cs="Times New Roman"/>
                <w:sz w:val="16"/>
              </w:rPr>
              <w:t>.</w:t>
            </w:r>
          </w:p>
          <w:p w:rsidR="00D316BB" w:rsidRPr="000F48B0" w:rsidRDefault="00D316BB" w:rsidP="00487573">
            <w:pPr>
              <w:spacing w:before="27" w:line="276" w:lineRule="auto"/>
              <w:ind w:left="113" w:right="121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директора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z w:val="16"/>
              </w:rPr>
              <w:t>,</w:t>
            </w:r>
          </w:p>
          <w:p w:rsidR="00D316BB" w:rsidRPr="000F48B0" w:rsidRDefault="00D316BB" w:rsidP="00487573">
            <w:pPr>
              <w:spacing w:line="276" w:lineRule="auto"/>
              <w:ind w:left="135" w:right="127" w:firstLine="151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учителя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z w:val="16"/>
              </w:rPr>
              <w:t>-</w:t>
            </w:r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предметники</w:t>
            </w:r>
            <w:proofErr w:type="spellEnd"/>
          </w:p>
        </w:tc>
        <w:tc>
          <w:tcPr>
            <w:tcW w:w="1317" w:type="dxa"/>
          </w:tcPr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spacing w:before="126" w:line="276" w:lineRule="auto"/>
              <w:ind w:left="110" w:right="122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Количественны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r w:rsidRPr="000F48B0">
              <w:rPr>
                <w:rFonts w:ascii="Times New Roman" w:eastAsia="Times New Roman" w:hAnsi="Times New Roman" w:cs="Times New Roman"/>
                <w:sz w:val="16"/>
              </w:rPr>
              <w:t xml:space="preserve">й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показатель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r w:rsidRPr="000F48B0">
              <w:rPr>
                <w:rFonts w:ascii="Times New Roman" w:eastAsia="Times New Roman" w:hAnsi="Times New Roman" w:cs="Times New Roman"/>
                <w:sz w:val="16"/>
              </w:rPr>
              <w:t>участия и</w:t>
            </w:r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призовых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мест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r w:rsidRPr="000F48B0">
              <w:rPr>
                <w:rFonts w:ascii="Times New Roman" w:eastAsia="Times New Roman" w:hAnsi="Times New Roman" w:cs="Times New Roman"/>
                <w:sz w:val="16"/>
              </w:rPr>
              <w:t xml:space="preserve">в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олимпиадах</w:t>
            </w:r>
            <w:proofErr w:type="spellEnd"/>
          </w:p>
        </w:tc>
        <w:tc>
          <w:tcPr>
            <w:tcW w:w="1478" w:type="dxa"/>
          </w:tcPr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spacing w:before="126" w:line="276" w:lineRule="auto"/>
              <w:ind w:left="134" w:right="148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Количественный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показатель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r w:rsidRPr="000F48B0">
              <w:rPr>
                <w:rFonts w:ascii="Times New Roman" w:eastAsia="Times New Roman" w:hAnsi="Times New Roman" w:cs="Times New Roman"/>
                <w:sz w:val="16"/>
              </w:rPr>
              <w:t>участия и</w:t>
            </w:r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призовых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мест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z w:val="16"/>
              </w:rPr>
              <w:t xml:space="preserve"> в</w:t>
            </w:r>
            <w:r w:rsidRPr="000F48B0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олимпиадах</w:t>
            </w:r>
            <w:proofErr w:type="spellEnd"/>
          </w:p>
        </w:tc>
      </w:tr>
      <w:tr w:rsidR="00D316BB" w:rsidRPr="006434A0" w:rsidTr="00487573">
        <w:trPr>
          <w:trHeight w:val="3384"/>
        </w:trPr>
        <w:tc>
          <w:tcPr>
            <w:tcW w:w="730" w:type="dxa"/>
          </w:tcPr>
          <w:p w:rsidR="00D316BB" w:rsidRPr="000F48B0" w:rsidRDefault="00D316BB" w:rsidP="00487573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28" w:type="dxa"/>
          </w:tcPr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319" w:type="dxa"/>
          </w:tcPr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D02159">
              <w:rPr>
                <w:rFonts w:ascii="TimesNewRomanPSMT" w:hAnsi="TimesNewRomanPSMT"/>
                <w:color w:val="000000"/>
                <w:sz w:val="20"/>
                <w:szCs w:val="20"/>
              </w:rPr>
              <w:t>«</w:t>
            </w:r>
            <w:proofErr w:type="spellStart"/>
            <w:r w:rsidRPr="00D02159">
              <w:rPr>
                <w:rFonts w:ascii="TimesNewRomanPSMT" w:hAnsi="TimesNewRomanPSMT"/>
                <w:color w:val="000000"/>
                <w:sz w:val="20"/>
                <w:szCs w:val="20"/>
              </w:rPr>
              <w:t>Знание</w:t>
            </w:r>
            <w:proofErr w:type="spellEnd"/>
            <w:r w:rsidRPr="00D02159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D02159">
              <w:rPr>
                <w:rFonts w:ascii="TimesNewRomanPSMT" w:hAnsi="TimesNewRomanPSMT"/>
                <w:color w:val="000000"/>
                <w:sz w:val="20"/>
                <w:szCs w:val="20"/>
              </w:rPr>
              <w:t>качество</w:t>
            </w:r>
            <w:proofErr w:type="spellEnd"/>
            <w:r w:rsidRPr="00D02159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02159">
              <w:rPr>
                <w:rFonts w:ascii="TimesNewRomanPSMT" w:hAnsi="TimesNewRomanPSMT"/>
                <w:color w:val="000000"/>
                <w:sz w:val="20"/>
                <w:szCs w:val="20"/>
              </w:rPr>
              <w:t>объективность</w:t>
            </w:r>
            <w:proofErr w:type="spellEnd"/>
            <w:r w:rsidRPr="00D02159">
              <w:rPr>
                <w:rFonts w:ascii="TimesNewRomanPSMT" w:hAnsi="TimesNewRomanPSMT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53" w:type="dxa"/>
          </w:tcPr>
          <w:p w:rsidR="00D316BB" w:rsidRPr="00C74763" w:rsidRDefault="00D316BB" w:rsidP="00487573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val="ru-RU"/>
              </w:rPr>
            </w:pPr>
            <w:r w:rsidRPr="00D02159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1.Управление </w:t>
            </w:r>
            <w:proofErr w:type="spellStart"/>
            <w:r w:rsidRPr="00D02159">
              <w:rPr>
                <w:rFonts w:ascii="TimesNewRomanPSMT" w:hAnsi="TimesNewRomanPSMT"/>
                <w:color w:val="000000"/>
                <w:sz w:val="20"/>
                <w:szCs w:val="20"/>
              </w:rPr>
              <w:t>качеством</w:t>
            </w:r>
            <w:proofErr w:type="spellEnd"/>
            <w:r w:rsidRPr="00D02159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2159">
              <w:rPr>
                <w:rFonts w:ascii="TimesNewRomanPSMT" w:hAnsi="TimesNewRomanPSMT"/>
                <w:color w:val="000000"/>
                <w:sz w:val="20"/>
                <w:szCs w:val="20"/>
              </w:rPr>
              <w:t>образования</w:t>
            </w:r>
            <w:proofErr w:type="spellEnd"/>
            <w:r w:rsidRPr="00D02159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02159">
              <w:rPr>
                <w:rFonts w:ascii="TimesNewRomanPSMT" w:hAnsi="TimesNewRomanPSMT"/>
                <w:color w:val="000000"/>
                <w:sz w:val="20"/>
                <w:szCs w:val="20"/>
              </w:rPr>
              <w:t>совершенствование</w:t>
            </w:r>
            <w:proofErr w:type="spellEnd"/>
            <w:r w:rsidRPr="00D02159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2159">
              <w:rPr>
                <w:rFonts w:ascii="TimesNewRomanPSMT" w:hAnsi="TimesNewRomanPSMT"/>
                <w:color w:val="000000"/>
                <w:sz w:val="20"/>
                <w:szCs w:val="20"/>
              </w:rPr>
              <w:t>процессов</w:t>
            </w:r>
            <w:proofErr w:type="spellEnd"/>
            <w:r w:rsidRPr="00D02159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2159">
              <w:rPr>
                <w:rFonts w:ascii="TimesNewRomanPSMT" w:hAnsi="TimesNewRomanPSMT"/>
                <w:color w:val="000000"/>
                <w:sz w:val="20"/>
                <w:szCs w:val="20"/>
              </w:rPr>
              <w:t>образования</w:t>
            </w:r>
            <w:proofErr w:type="spellEnd"/>
            <w:r w:rsidRPr="00D02159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2159">
              <w:rPr>
                <w:rFonts w:ascii="TimesNewRomanPSMT" w:hAnsi="TimesNewRomanPSMT"/>
                <w:color w:val="000000"/>
                <w:sz w:val="20"/>
                <w:szCs w:val="20"/>
              </w:rPr>
              <w:t>для</w:t>
            </w:r>
            <w:proofErr w:type="spellEnd"/>
            <w:r w:rsidRPr="00D02159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2159">
              <w:rPr>
                <w:rFonts w:ascii="TimesNewRomanPSMT" w:hAnsi="TimesNewRomanPSMT"/>
                <w:color w:val="000000"/>
                <w:sz w:val="20"/>
                <w:szCs w:val="20"/>
              </w:rPr>
              <w:t>эффективного</w:t>
            </w:r>
            <w:proofErr w:type="spellEnd"/>
            <w:r w:rsidRPr="00D02159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2159">
              <w:rPr>
                <w:rFonts w:ascii="TimesNewRomanPSMT" w:hAnsi="TimesNewRomanPSMT"/>
                <w:color w:val="000000"/>
                <w:sz w:val="20"/>
                <w:szCs w:val="20"/>
              </w:rPr>
              <w:t>достижения</w:t>
            </w:r>
            <w:proofErr w:type="spellEnd"/>
            <w:r w:rsidRPr="00D02159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2159">
              <w:rPr>
                <w:rFonts w:ascii="TimesNewRomanPSMT" w:hAnsi="TimesNewRomanPSMT"/>
                <w:color w:val="000000"/>
                <w:sz w:val="20"/>
                <w:szCs w:val="20"/>
              </w:rPr>
              <w:t>ожидаемых</w:t>
            </w:r>
            <w:proofErr w:type="spellEnd"/>
            <w:r w:rsidRPr="00D02159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2159">
              <w:rPr>
                <w:rFonts w:ascii="TimesNewRomanPSMT" w:hAnsi="TimesNewRomanPSMT"/>
                <w:color w:val="000000"/>
                <w:sz w:val="20"/>
                <w:szCs w:val="20"/>
              </w:rPr>
              <w:t>результатов</w:t>
            </w:r>
            <w:proofErr w:type="spellEnd"/>
            <w:r w:rsidRPr="00D02159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2159">
              <w:rPr>
                <w:rFonts w:ascii="TimesNewRomanPSMT" w:hAnsi="TimesNewRomanPSMT"/>
                <w:color w:val="000000"/>
                <w:sz w:val="20"/>
                <w:szCs w:val="20"/>
              </w:rPr>
              <w:t>Совершенствования</w:t>
            </w:r>
            <w:proofErr w:type="spellEnd"/>
            <w:r w:rsidRPr="00D02159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2159">
              <w:rPr>
                <w:rFonts w:ascii="TimesNewRomanPSMT" w:hAnsi="TimesNewRomanPSMT"/>
                <w:color w:val="000000"/>
                <w:sz w:val="20"/>
                <w:szCs w:val="20"/>
              </w:rPr>
              <w:t>внутренней</w:t>
            </w:r>
            <w:proofErr w:type="spellEnd"/>
            <w:r w:rsidRPr="00D02159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2159">
              <w:rPr>
                <w:rFonts w:ascii="TimesNewRomanPSMT" w:hAnsi="TimesNewRomanPSMT"/>
                <w:color w:val="000000"/>
                <w:sz w:val="20"/>
                <w:szCs w:val="20"/>
              </w:rPr>
              <w:t>системы</w:t>
            </w:r>
            <w:proofErr w:type="spellEnd"/>
            <w:r w:rsidRPr="00D02159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2159">
              <w:rPr>
                <w:rFonts w:ascii="TimesNewRomanPSMT" w:hAnsi="TimesNewRomanPSMT"/>
                <w:color w:val="000000"/>
                <w:sz w:val="20"/>
                <w:szCs w:val="20"/>
              </w:rPr>
              <w:t>оценки</w:t>
            </w:r>
            <w:proofErr w:type="spellEnd"/>
            <w:r w:rsidRPr="00D02159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2159">
              <w:rPr>
                <w:rFonts w:ascii="TimesNewRomanPSMT" w:hAnsi="TimesNewRomanPSMT"/>
                <w:color w:val="000000"/>
                <w:sz w:val="20"/>
                <w:szCs w:val="20"/>
              </w:rPr>
              <w:t>качества</w:t>
            </w:r>
            <w:proofErr w:type="spellEnd"/>
            <w:r w:rsidRPr="00D02159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proofErr w:type="spellEnd"/>
            <w:r w:rsidR="00C74763" w:rsidRPr="00C7476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углублённое изучение отдельных предметов</w:t>
            </w:r>
            <w:r w:rsidR="00C74763">
              <w:rPr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578" w:type="dxa"/>
          </w:tcPr>
          <w:p w:rsidR="00D316BB" w:rsidRPr="00C74763" w:rsidRDefault="00D316BB" w:rsidP="00487573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D02159">
              <w:rPr>
                <w:rFonts w:ascii="TimesNewRomanPSMT" w:hAnsi="TimesNewRomanPSMT"/>
                <w:color w:val="000000"/>
                <w:sz w:val="20"/>
                <w:szCs w:val="20"/>
              </w:rPr>
              <w:t>Соответствие</w:t>
            </w:r>
            <w:proofErr w:type="spellEnd"/>
            <w:r w:rsidRPr="00D02159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4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результатам</w:t>
            </w:r>
            <w:proofErr w:type="spellEnd"/>
            <w:r w:rsidRPr="00C74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ВПР</w:t>
            </w:r>
            <w:r w:rsidR="00C74763" w:rsidRPr="00C7476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введение отдельных углублённых предметов</w:t>
            </w:r>
          </w:p>
        </w:tc>
        <w:tc>
          <w:tcPr>
            <w:tcW w:w="664" w:type="dxa"/>
          </w:tcPr>
          <w:p w:rsidR="00D316BB" w:rsidRPr="00D02159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024-2027</w:t>
            </w:r>
          </w:p>
        </w:tc>
        <w:tc>
          <w:tcPr>
            <w:tcW w:w="1583" w:type="dxa"/>
          </w:tcPr>
          <w:p w:rsidR="00D316BB" w:rsidRPr="00D02159" w:rsidRDefault="00D316BB" w:rsidP="0048757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02159">
              <w:rPr>
                <w:rFonts w:ascii="TimesNewRomanPSMT" w:hAnsi="TimesNewRomanPSMT"/>
                <w:color w:val="000000"/>
                <w:sz w:val="20"/>
                <w:szCs w:val="20"/>
              </w:rPr>
              <w:t>разработка</w:t>
            </w:r>
            <w:proofErr w:type="spellEnd"/>
            <w:r w:rsidRPr="00D02159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02159">
              <w:rPr>
                <w:rFonts w:ascii="TimesNewRomanPSMT" w:hAnsi="TimesNewRomanPSMT"/>
                <w:color w:val="000000"/>
                <w:sz w:val="20"/>
                <w:szCs w:val="20"/>
              </w:rPr>
              <w:t>внедрение</w:t>
            </w:r>
            <w:proofErr w:type="spellEnd"/>
            <w:r w:rsidRPr="00D02159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2159">
              <w:rPr>
                <w:rFonts w:ascii="TimesNewRomanPSMT" w:hAnsi="TimesNewRomanPSMT"/>
                <w:color w:val="000000"/>
                <w:sz w:val="20"/>
                <w:szCs w:val="20"/>
              </w:rPr>
              <w:t>плана</w:t>
            </w:r>
            <w:proofErr w:type="spellEnd"/>
            <w:r w:rsidRPr="00D02159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мероприятий </w:t>
            </w:r>
            <w:proofErr w:type="spellStart"/>
            <w:r w:rsidRPr="00D02159">
              <w:rPr>
                <w:rFonts w:ascii="TimesNewRomanPSMT" w:hAnsi="TimesNewRomanPSMT"/>
                <w:color w:val="000000"/>
                <w:sz w:val="20"/>
                <w:szCs w:val="20"/>
              </w:rPr>
              <w:t>по</w:t>
            </w:r>
            <w:proofErr w:type="spellEnd"/>
            <w:r w:rsidRPr="00D02159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2159">
              <w:rPr>
                <w:rFonts w:ascii="TimesNewRomanPSMT" w:hAnsi="TimesNewRomanPSMT"/>
                <w:color w:val="000000"/>
                <w:sz w:val="20"/>
                <w:szCs w:val="20"/>
              </w:rPr>
              <w:t>повышению</w:t>
            </w:r>
            <w:proofErr w:type="spellEnd"/>
            <w:r w:rsidRPr="00D02159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2159">
              <w:rPr>
                <w:rFonts w:ascii="TimesNewRomanPSMT" w:hAnsi="TimesNewRomanPSMT"/>
                <w:color w:val="000000"/>
                <w:sz w:val="20"/>
                <w:szCs w:val="20"/>
              </w:rPr>
              <w:t>объективности</w:t>
            </w:r>
            <w:proofErr w:type="spellEnd"/>
            <w:r w:rsidRPr="00D02159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2159">
              <w:rPr>
                <w:rFonts w:ascii="TimesNewRomanPSMT" w:hAnsi="TimesNewRomanPSMT"/>
                <w:color w:val="000000"/>
                <w:sz w:val="20"/>
                <w:szCs w:val="20"/>
              </w:rPr>
              <w:t>оценки</w:t>
            </w:r>
            <w:proofErr w:type="spellEnd"/>
            <w:r w:rsidRPr="00D02159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2159">
              <w:rPr>
                <w:rFonts w:ascii="TimesNewRomanPSMT" w:hAnsi="TimesNewRomanPSMT"/>
                <w:color w:val="000000"/>
                <w:sz w:val="20"/>
                <w:szCs w:val="20"/>
              </w:rPr>
              <w:t>образовательных</w:t>
            </w:r>
            <w:proofErr w:type="spellEnd"/>
            <w:r w:rsidRPr="00D02159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2159">
              <w:rPr>
                <w:rFonts w:ascii="TimesNewRomanPSMT" w:hAnsi="TimesNewRomanPSMT"/>
                <w:color w:val="000000"/>
                <w:sz w:val="20"/>
                <w:szCs w:val="20"/>
              </w:rPr>
              <w:t>результатов</w:t>
            </w:r>
            <w:proofErr w:type="spellEnd"/>
            <w:r w:rsidRPr="00D02159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на </w:t>
            </w:r>
            <w:proofErr w:type="spellStart"/>
            <w:r w:rsidRPr="00D02159">
              <w:rPr>
                <w:rFonts w:ascii="TimesNewRomanPSMT" w:hAnsi="TimesNewRomanPSMT"/>
                <w:color w:val="000000"/>
                <w:sz w:val="20"/>
                <w:szCs w:val="20"/>
              </w:rPr>
              <w:t>основе</w:t>
            </w:r>
            <w:proofErr w:type="spellEnd"/>
            <w:r w:rsidRPr="00D02159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ВПР</w:t>
            </w:r>
            <w:r w:rsidRPr="00D02159">
              <w:rPr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D021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</w:t>
            </w:r>
            <w:proofErr w:type="spellEnd"/>
            <w:r w:rsidRPr="00D021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21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доли</w:t>
            </w:r>
            <w:proofErr w:type="spellEnd"/>
            <w:r w:rsidRPr="00D021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21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преподавателей</w:t>
            </w:r>
            <w:proofErr w:type="spellEnd"/>
            <w:r w:rsidRPr="00D021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учащихся, </w:t>
            </w:r>
            <w:proofErr w:type="spellStart"/>
            <w:r w:rsidRPr="00D021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использующих</w:t>
            </w:r>
            <w:proofErr w:type="spellEnd"/>
            <w:r w:rsidRPr="00D021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ЭОР(ФГИС «</w:t>
            </w:r>
            <w:proofErr w:type="spellStart"/>
            <w:r w:rsidRPr="00D021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Моя</w:t>
            </w:r>
            <w:proofErr w:type="spellEnd"/>
            <w:r w:rsidRPr="00D021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школа», </w:t>
            </w:r>
            <w:proofErr w:type="spellStart"/>
            <w:r w:rsidRPr="00D021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Сферум</w:t>
            </w:r>
            <w:proofErr w:type="spellEnd"/>
            <w:r w:rsidRPr="00D021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D021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spellEnd"/>
            <w:r w:rsidRPr="00D021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100%,разработка и </w:t>
            </w:r>
            <w:proofErr w:type="spellStart"/>
            <w:r w:rsidRPr="00D021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</w:t>
            </w:r>
            <w:proofErr w:type="spellEnd"/>
            <w:r w:rsidRPr="00D021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21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Дорожной</w:t>
            </w:r>
            <w:proofErr w:type="spellEnd"/>
            <w:r w:rsidRPr="00D021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21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</w:t>
            </w:r>
            <w:r w:rsidR="00C74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</w:t>
            </w:r>
            <w:proofErr w:type="spellEnd"/>
            <w:r w:rsidR="00C74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74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="00C74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74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улучшению</w:t>
            </w:r>
            <w:proofErr w:type="spellEnd"/>
            <w:r w:rsidR="00C74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74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  <w:r w:rsidR="00C74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ГИА, </w:t>
            </w:r>
            <w:proofErr w:type="spellStart"/>
            <w:r w:rsidR="00C74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="00C74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74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</w:t>
            </w:r>
            <w:proofErr w:type="spellEnd"/>
            <w:r w:rsidR="00C74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74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учебным</w:t>
            </w:r>
            <w:proofErr w:type="spellEnd"/>
            <w:r w:rsidR="00C74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74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планом</w:t>
            </w:r>
            <w:proofErr w:type="spellEnd"/>
            <w:r w:rsidR="00C74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74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="00C74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74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введению</w:t>
            </w:r>
            <w:proofErr w:type="spellEnd"/>
            <w:r w:rsidR="00C74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74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углублённого</w:t>
            </w:r>
            <w:proofErr w:type="spellEnd"/>
            <w:r w:rsidR="00C74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74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изучения</w:t>
            </w:r>
            <w:proofErr w:type="spellEnd"/>
            <w:r w:rsidR="00C74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74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отдельных</w:t>
            </w:r>
            <w:proofErr w:type="spellEnd"/>
            <w:r w:rsidR="00C74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74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предметов</w:t>
            </w:r>
            <w:proofErr w:type="spellEnd"/>
            <w:r w:rsidR="00C74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D316BB" w:rsidRPr="000F48B0" w:rsidRDefault="00D316BB" w:rsidP="00487573">
            <w:pPr>
              <w:spacing w:line="276" w:lineRule="auto"/>
              <w:ind w:left="392" w:right="401" w:firstLine="12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81" w:type="dxa"/>
          </w:tcPr>
          <w:p w:rsidR="00D316BB" w:rsidRPr="00D02159" w:rsidRDefault="00D316BB" w:rsidP="0048757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02159">
              <w:rPr>
                <w:rFonts w:ascii="TimesNewRomanPSMT" w:hAnsi="TimesNewRomanPSMT"/>
                <w:color w:val="000000"/>
                <w:sz w:val="20"/>
                <w:szCs w:val="20"/>
              </w:rPr>
              <w:lastRenderedPageBreak/>
              <w:t>единые</w:t>
            </w:r>
            <w:proofErr w:type="spellEnd"/>
            <w:proofErr w:type="gramEnd"/>
            <w:r w:rsidRPr="00D02159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2159">
              <w:rPr>
                <w:rFonts w:ascii="TimesNewRomanPSMT" w:hAnsi="TimesNewRomanPSMT"/>
                <w:color w:val="000000"/>
                <w:sz w:val="20"/>
                <w:szCs w:val="20"/>
              </w:rPr>
              <w:t>рекомендации</w:t>
            </w:r>
            <w:proofErr w:type="spellEnd"/>
            <w:r w:rsidRPr="00D02159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2159">
              <w:rPr>
                <w:rFonts w:ascii="TimesNewRomanPSMT" w:hAnsi="TimesNewRomanPSMT"/>
                <w:color w:val="000000"/>
                <w:sz w:val="20"/>
                <w:szCs w:val="20"/>
              </w:rPr>
              <w:t>по</w:t>
            </w:r>
            <w:proofErr w:type="spellEnd"/>
            <w:r w:rsidRPr="00D02159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2159">
              <w:rPr>
                <w:rFonts w:ascii="TimesNewRomanPSMT" w:hAnsi="TimesNewRomanPSMT"/>
                <w:color w:val="000000"/>
                <w:sz w:val="20"/>
                <w:szCs w:val="20"/>
              </w:rPr>
              <w:t>контрольным</w:t>
            </w:r>
            <w:proofErr w:type="spellEnd"/>
            <w:r w:rsidRPr="00D02159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2159">
              <w:rPr>
                <w:rFonts w:ascii="TimesNewRomanPSMT" w:hAnsi="TimesNewRomanPSMT"/>
                <w:color w:val="000000"/>
                <w:sz w:val="20"/>
                <w:szCs w:val="20"/>
              </w:rPr>
              <w:t>работам</w:t>
            </w:r>
            <w:proofErr w:type="spellEnd"/>
            <w:r w:rsidRPr="00D02159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02159">
              <w:rPr>
                <w:rFonts w:ascii="TimesNewRomanPSMT" w:hAnsi="TimesNewRomanPSMT"/>
                <w:color w:val="000000"/>
                <w:sz w:val="20"/>
                <w:szCs w:val="20"/>
              </w:rPr>
              <w:t>домашним</w:t>
            </w:r>
            <w:proofErr w:type="spellEnd"/>
            <w:r w:rsidRPr="00D02159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2159">
              <w:rPr>
                <w:rFonts w:ascii="TimesNewRomanPSMT" w:hAnsi="TimesNewRomanPSMT"/>
                <w:color w:val="000000"/>
                <w:sz w:val="20"/>
                <w:szCs w:val="20"/>
              </w:rPr>
              <w:t>заданиям</w:t>
            </w:r>
            <w:proofErr w:type="spellEnd"/>
            <w:r w:rsidRPr="00D02159">
              <w:rPr>
                <w:color w:val="000000"/>
                <w:sz w:val="20"/>
                <w:szCs w:val="20"/>
              </w:rPr>
              <w:t>.</w:t>
            </w:r>
            <w:r w:rsidRPr="00D02159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2159">
              <w:rPr>
                <w:rFonts w:ascii="TimesNewRomanPSMT" w:hAnsi="TimesNewRomanPSMT"/>
                <w:color w:val="000000"/>
                <w:sz w:val="20"/>
                <w:szCs w:val="20"/>
              </w:rPr>
              <w:t>Письмо</w:t>
            </w:r>
            <w:proofErr w:type="spellEnd"/>
            <w:r w:rsidRPr="00D02159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Минпросвещения, Рособрнадзора от 06.08.2021 № СК-228/03, 01-169/08-01</w:t>
            </w:r>
            <w:r w:rsidR="00C74763">
              <w:rPr>
                <w:color w:val="000000"/>
                <w:sz w:val="20"/>
                <w:szCs w:val="20"/>
              </w:rPr>
              <w:t xml:space="preserve">,локальные </w:t>
            </w:r>
            <w:proofErr w:type="spellStart"/>
            <w:r w:rsidR="00C74763">
              <w:rPr>
                <w:color w:val="000000"/>
                <w:sz w:val="20"/>
                <w:szCs w:val="20"/>
              </w:rPr>
              <w:t>акты</w:t>
            </w:r>
            <w:proofErr w:type="spellEnd"/>
            <w:r w:rsidR="00C74763">
              <w:rPr>
                <w:color w:val="000000"/>
                <w:sz w:val="20"/>
                <w:szCs w:val="20"/>
              </w:rPr>
              <w:t xml:space="preserve"> ОО</w:t>
            </w:r>
          </w:p>
        </w:tc>
        <w:tc>
          <w:tcPr>
            <w:tcW w:w="1187" w:type="dxa"/>
          </w:tcPr>
          <w:p w:rsidR="00D316BB" w:rsidRPr="000F48B0" w:rsidRDefault="00D316BB" w:rsidP="00487573">
            <w:pPr>
              <w:spacing w:before="126"/>
              <w:ind w:left="112" w:right="121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proofErr w:type="gram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зам</w:t>
            </w:r>
            <w:proofErr w:type="spellEnd"/>
            <w:proofErr w:type="gramEnd"/>
            <w:r w:rsidRPr="000F48B0">
              <w:rPr>
                <w:rFonts w:ascii="Times New Roman" w:eastAsia="Times New Roman" w:hAnsi="Times New Roman" w:cs="Times New Roman"/>
                <w:sz w:val="16"/>
              </w:rPr>
              <w:t>.</w:t>
            </w:r>
          </w:p>
          <w:p w:rsidR="00D316BB" w:rsidRPr="000F48B0" w:rsidRDefault="00D316BB" w:rsidP="00487573">
            <w:pPr>
              <w:spacing w:before="27" w:line="276" w:lineRule="auto"/>
              <w:ind w:left="113" w:right="121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директора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УВР и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нач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школе</w:t>
            </w:r>
            <w:proofErr w:type="spellEnd"/>
          </w:p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317" w:type="dxa"/>
          </w:tcPr>
          <w:p w:rsidR="00D316BB" w:rsidRPr="006434A0" w:rsidRDefault="00C74763" w:rsidP="00487573">
            <w:pPr>
              <w:spacing w:line="276" w:lineRule="auto"/>
              <w:jc w:val="both"/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proofErr w:type="gramStart"/>
            <w:r w:rsidRPr="00C7476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сохр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анить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уровень достижения 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</w:t>
            </w:r>
            <w:r w:rsidRPr="00C7476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казателям:</w:t>
            </w:r>
            <w:r w:rsidRPr="00C74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</w:t>
            </w:r>
            <w:r w:rsidR="00D316BB" w:rsidRPr="00C747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кола</w:t>
            </w:r>
            <w:r w:rsidR="00D316BB" w:rsidRPr="006434A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316BB" w:rsidRPr="006434A0">
              <w:rPr>
                <w:rFonts w:ascii="TimesNewRomanPSMT" w:hAnsi="TimesNewRomanPSMT"/>
                <w:color w:val="000000"/>
                <w:sz w:val="20"/>
                <w:szCs w:val="20"/>
              </w:rPr>
              <w:t>не</w:t>
            </w:r>
            <w:proofErr w:type="spellEnd"/>
            <w:r w:rsidR="00D316BB" w:rsidRPr="006434A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316BB" w:rsidRPr="006434A0">
              <w:rPr>
                <w:rFonts w:ascii="TimesNewRomanPSMT" w:hAnsi="TimesNewRomanPSMT"/>
                <w:color w:val="000000"/>
                <w:sz w:val="20"/>
                <w:szCs w:val="20"/>
              </w:rPr>
              <w:t>входит</w:t>
            </w:r>
            <w:proofErr w:type="spellEnd"/>
            <w:r w:rsidR="00D316BB" w:rsidRPr="006434A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="00D316BB" w:rsidRPr="006434A0">
              <w:rPr>
                <w:rFonts w:ascii="TimesNewRomanPSMT" w:hAnsi="TimesNewRomanPSMT"/>
                <w:color w:val="000000"/>
                <w:sz w:val="20"/>
                <w:szCs w:val="20"/>
              </w:rPr>
              <w:t>перечень</w:t>
            </w:r>
            <w:proofErr w:type="spellEnd"/>
            <w:r w:rsidR="00D316BB" w:rsidRPr="006434A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316BB" w:rsidRPr="006434A0">
              <w:rPr>
                <w:rFonts w:ascii="TimesNewRomanPSMT" w:hAnsi="TimesNewRomanPSMT"/>
                <w:color w:val="000000"/>
                <w:sz w:val="20"/>
                <w:szCs w:val="20"/>
              </w:rPr>
              <w:t>образовательных</w:t>
            </w:r>
            <w:proofErr w:type="spellEnd"/>
            <w:r w:rsidR="00D316BB" w:rsidRPr="006434A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316BB" w:rsidRPr="006434A0">
              <w:rPr>
                <w:rFonts w:ascii="TimesNewRomanPSMT" w:hAnsi="TimesNewRomanPSMT"/>
                <w:color w:val="000000"/>
                <w:sz w:val="20"/>
                <w:szCs w:val="20"/>
              </w:rPr>
              <w:t>организаций</w:t>
            </w:r>
            <w:proofErr w:type="spellEnd"/>
            <w:r w:rsidR="00D316BB" w:rsidRPr="006434A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="00D316BB" w:rsidRPr="006434A0">
              <w:rPr>
                <w:rFonts w:ascii="TimesNewRomanPSMT" w:hAnsi="TimesNewRomanPSMT"/>
                <w:color w:val="000000"/>
                <w:sz w:val="20"/>
                <w:szCs w:val="20"/>
              </w:rPr>
              <w:t>признаками</w:t>
            </w:r>
            <w:proofErr w:type="spellEnd"/>
            <w:r w:rsidR="00D316BB" w:rsidRPr="006434A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316BB" w:rsidRPr="006434A0">
              <w:rPr>
                <w:rFonts w:ascii="TimesNewRomanPSMT" w:hAnsi="TimesNewRomanPSMT"/>
                <w:color w:val="000000"/>
                <w:sz w:val="20"/>
                <w:szCs w:val="20"/>
              </w:rPr>
              <w:t>необъективных</w:t>
            </w:r>
            <w:proofErr w:type="spellEnd"/>
            <w:r w:rsidR="00D316BB" w:rsidRPr="006434A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316BB" w:rsidRPr="006434A0">
              <w:rPr>
                <w:rFonts w:ascii="TimesNewRomanPSMT" w:hAnsi="TimesNewRomanPSMT"/>
                <w:color w:val="000000"/>
                <w:sz w:val="20"/>
                <w:szCs w:val="20"/>
              </w:rPr>
              <w:t>результатов</w:t>
            </w:r>
            <w:proofErr w:type="spellEnd"/>
            <w:r w:rsidR="00D316BB" w:rsidRPr="006434A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316BB" w:rsidRPr="006434A0">
              <w:rPr>
                <w:rFonts w:ascii="TimesNewRomanPSMT" w:hAnsi="TimesNewRomanPSMT"/>
                <w:color w:val="000000"/>
                <w:sz w:val="20"/>
                <w:szCs w:val="20"/>
              </w:rPr>
              <w:t>по</w:t>
            </w:r>
            <w:proofErr w:type="spellEnd"/>
            <w:r w:rsidR="00D316BB" w:rsidRPr="006434A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316BB" w:rsidRPr="006434A0">
              <w:rPr>
                <w:rFonts w:ascii="TimesNewRomanPSMT" w:hAnsi="TimesNewRomanPSMT"/>
                <w:color w:val="000000"/>
                <w:sz w:val="20"/>
                <w:szCs w:val="20"/>
              </w:rPr>
              <w:t>итогам</w:t>
            </w:r>
            <w:proofErr w:type="spellEnd"/>
            <w:r w:rsidR="00D316BB" w:rsidRPr="006434A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316BB" w:rsidRPr="006434A0">
              <w:rPr>
                <w:rFonts w:ascii="TimesNewRomanPSMT" w:hAnsi="TimesNewRomanPSMT"/>
                <w:color w:val="000000"/>
                <w:sz w:val="20"/>
                <w:szCs w:val="20"/>
              </w:rPr>
              <w:t>предыдущего</w:t>
            </w:r>
            <w:proofErr w:type="spellEnd"/>
            <w:r w:rsidR="00D316BB" w:rsidRPr="006434A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316BB" w:rsidRPr="006434A0">
              <w:rPr>
                <w:rFonts w:ascii="TimesNewRomanPSMT" w:hAnsi="TimesNewRomanPSMT"/>
                <w:color w:val="000000"/>
                <w:sz w:val="20"/>
                <w:szCs w:val="20"/>
              </w:rPr>
              <w:t>учебного</w:t>
            </w:r>
            <w:proofErr w:type="spellEnd"/>
            <w:r w:rsidR="00D316BB" w:rsidRPr="006434A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года. </w:t>
            </w:r>
          </w:p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1478" w:type="dxa"/>
          </w:tcPr>
          <w:p w:rsidR="00D316BB" w:rsidRPr="006434A0" w:rsidRDefault="00D316BB" w:rsidP="00487573">
            <w:pPr>
              <w:jc w:val="both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6434A0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Проведение </w:t>
            </w:r>
            <w:r w:rsidR="00C74763">
              <w:rPr>
                <w:rFonts w:ascii="Times New Roman" w:eastAsia="Times New Roman" w:hAnsi="Times New Roman" w:cs="Times New Roman"/>
                <w:sz w:val="18"/>
                <w:lang w:val="ru-RU"/>
              </w:rPr>
              <w:t>мероприятий по повышению</w:t>
            </w:r>
            <w:r w:rsidRPr="006434A0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</w:t>
            </w:r>
            <w:r w:rsidR="00C74763">
              <w:rPr>
                <w:rFonts w:ascii="Times New Roman" w:eastAsia="Times New Roman" w:hAnsi="Times New Roman" w:cs="Times New Roman"/>
                <w:sz w:val="18"/>
                <w:lang w:val="ru-RU"/>
              </w:rPr>
              <w:t>о</w:t>
            </w:r>
            <w:r w:rsidRPr="006434A0">
              <w:rPr>
                <w:rFonts w:ascii="Times New Roman" w:eastAsia="Times New Roman" w:hAnsi="Times New Roman" w:cs="Times New Roman"/>
                <w:sz w:val="18"/>
                <w:lang w:val="ru-RU"/>
              </w:rPr>
              <w:t>бъективности качества образования</w:t>
            </w:r>
            <w:r w:rsidR="00C74763">
              <w:rPr>
                <w:rFonts w:ascii="Times New Roman" w:eastAsia="Times New Roman" w:hAnsi="Times New Roman" w:cs="Times New Roman"/>
                <w:sz w:val="18"/>
                <w:lang w:val="ru-RU"/>
              </w:rPr>
              <w:t>, по введению углублённого изучения отдельных предметов.</w:t>
            </w:r>
          </w:p>
        </w:tc>
      </w:tr>
    </w:tbl>
    <w:p w:rsidR="00D316BB" w:rsidRDefault="00D316BB" w:rsidP="00EC4D75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6BB" w:rsidRDefault="00D316BB" w:rsidP="00EC4D75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628"/>
        <w:gridCol w:w="1319"/>
        <w:gridCol w:w="1453"/>
        <w:gridCol w:w="1578"/>
        <w:gridCol w:w="664"/>
        <w:gridCol w:w="1583"/>
        <w:gridCol w:w="1581"/>
        <w:gridCol w:w="1187"/>
        <w:gridCol w:w="1317"/>
        <w:gridCol w:w="1478"/>
      </w:tblGrid>
      <w:tr w:rsidR="00D316BB" w:rsidRPr="000F48B0" w:rsidTr="00487573">
        <w:trPr>
          <w:trHeight w:val="424"/>
        </w:trPr>
        <w:tc>
          <w:tcPr>
            <w:tcW w:w="730" w:type="dxa"/>
          </w:tcPr>
          <w:p w:rsidR="00D316BB" w:rsidRPr="00D316BB" w:rsidRDefault="00D316BB" w:rsidP="00487573">
            <w:pPr>
              <w:spacing w:before="105"/>
              <w:ind w:left="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28" w:type="dxa"/>
          </w:tcPr>
          <w:p w:rsidR="00D316BB" w:rsidRPr="00D316BB" w:rsidRDefault="00D316BB" w:rsidP="00D316BB">
            <w:pPr>
              <w:spacing w:before="1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1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Воспитание</w:t>
            </w:r>
            <w:proofErr w:type="spellEnd"/>
          </w:p>
        </w:tc>
        <w:tc>
          <w:tcPr>
            <w:tcW w:w="1319" w:type="dxa"/>
          </w:tcPr>
          <w:p w:rsidR="00D316BB" w:rsidRPr="000F48B0" w:rsidRDefault="00D316BB" w:rsidP="00487573">
            <w:pPr>
              <w:spacing w:line="183" w:lineRule="exact"/>
              <w:ind w:left="267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Реализация</w:t>
            </w:r>
            <w:proofErr w:type="spellEnd"/>
          </w:p>
          <w:p w:rsidR="00D316BB" w:rsidRPr="000F48B0" w:rsidRDefault="00D316BB" w:rsidP="00487573">
            <w:pPr>
              <w:spacing w:before="27"/>
              <w:ind w:left="322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программ</w:t>
            </w:r>
            <w:proofErr w:type="spellEnd"/>
          </w:p>
        </w:tc>
        <w:tc>
          <w:tcPr>
            <w:tcW w:w="1453" w:type="dxa"/>
          </w:tcPr>
          <w:p w:rsidR="00D316BB" w:rsidRPr="000F48B0" w:rsidRDefault="00D316BB" w:rsidP="00487573">
            <w:pPr>
              <w:spacing w:line="183" w:lineRule="exact"/>
              <w:ind w:left="314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Повышение</w:t>
            </w:r>
            <w:proofErr w:type="spellEnd"/>
          </w:p>
          <w:p w:rsidR="00D316BB" w:rsidRPr="000F48B0" w:rsidRDefault="00D316BB" w:rsidP="00487573">
            <w:pPr>
              <w:spacing w:before="27"/>
              <w:ind w:left="23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квалификации</w:t>
            </w:r>
            <w:proofErr w:type="spellEnd"/>
          </w:p>
        </w:tc>
        <w:tc>
          <w:tcPr>
            <w:tcW w:w="1578" w:type="dxa"/>
          </w:tcPr>
          <w:p w:rsidR="00D316BB" w:rsidRPr="000F48B0" w:rsidRDefault="00D316BB" w:rsidP="00487573">
            <w:pPr>
              <w:spacing w:line="183" w:lineRule="exact"/>
              <w:ind w:left="378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Повышение</w:t>
            </w:r>
            <w:proofErr w:type="spellEnd"/>
          </w:p>
          <w:p w:rsidR="00D316BB" w:rsidRPr="000F48B0" w:rsidRDefault="00D316BB" w:rsidP="00487573">
            <w:pPr>
              <w:spacing w:before="27"/>
              <w:ind w:left="291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квалификации</w:t>
            </w:r>
            <w:proofErr w:type="spellEnd"/>
          </w:p>
        </w:tc>
        <w:tc>
          <w:tcPr>
            <w:tcW w:w="664" w:type="dxa"/>
          </w:tcPr>
          <w:p w:rsidR="00D316BB" w:rsidRPr="000F48B0" w:rsidRDefault="00D316BB" w:rsidP="00487573">
            <w:pPr>
              <w:spacing w:line="183" w:lineRule="exact"/>
              <w:ind w:left="137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0F48B0">
              <w:rPr>
                <w:rFonts w:ascii="Times New Roman" w:eastAsia="Times New Roman" w:hAnsi="Times New Roman" w:cs="Times New Roman"/>
                <w:sz w:val="16"/>
              </w:rPr>
              <w:t>2024-</w:t>
            </w:r>
          </w:p>
          <w:p w:rsidR="00D316BB" w:rsidRPr="000F48B0" w:rsidRDefault="00D316BB" w:rsidP="00487573">
            <w:pPr>
              <w:spacing w:before="27"/>
              <w:ind w:left="165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2027</w:t>
            </w:r>
          </w:p>
        </w:tc>
        <w:tc>
          <w:tcPr>
            <w:tcW w:w="1583" w:type="dxa"/>
          </w:tcPr>
          <w:p w:rsidR="00D316BB" w:rsidRPr="000F48B0" w:rsidRDefault="00D316BB" w:rsidP="00487573">
            <w:pPr>
              <w:spacing w:line="183" w:lineRule="exact"/>
              <w:ind w:left="131" w:right="137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График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курсовой</w:t>
            </w:r>
            <w:proofErr w:type="spellEnd"/>
          </w:p>
          <w:p w:rsidR="00D316BB" w:rsidRPr="000F48B0" w:rsidRDefault="00D316BB" w:rsidP="00487573">
            <w:pPr>
              <w:spacing w:before="27"/>
              <w:ind w:left="130" w:right="138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подготовки</w:t>
            </w:r>
            <w:proofErr w:type="spellEnd"/>
          </w:p>
        </w:tc>
        <w:tc>
          <w:tcPr>
            <w:tcW w:w="1581" w:type="dxa"/>
          </w:tcPr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87" w:type="dxa"/>
          </w:tcPr>
          <w:p w:rsidR="00D316BB" w:rsidRPr="000F48B0" w:rsidRDefault="00F11F64" w:rsidP="00F11F64">
            <w:pPr>
              <w:spacing w:line="183" w:lineRule="exact"/>
              <w:ind w:left="112" w:right="121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советник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директора</w:t>
            </w:r>
            <w:proofErr w:type="spellEnd"/>
          </w:p>
        </w:tc>
        <w:tc>
          <w:tcPr>
            <w:tcW w:w="1317" w:type="dxa"/>
          </w:tcPr>
          <w:p w:rsidR="00D316BB" w:rsidRPr="000F48B0" w:rsidRDefault="00D316BB" w:rsidP="00487573">
            <w:pPr>
              <w:spacing w:line="183" w:lineRule="exact"/>
              <w:ind w:left="256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Реализация</w:t>
            </w:r>
            <w:proofErr w:type="spellEnd"/>
          </w:p>
          <w:p w:rsidR="00D316BB" w:rsidRPr="000F48B0" w:rsidRDefault="00D316BB" w:rsidP="00487573">
            <w:pPr>
              <w:spacing w:before="27"/>
              <w:ind w:left="311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программ</w:t>
            </w:r>
            <w:proofErr w:type="spellEnd"/>
          </w:p>
        </w:tc>
        <w:tc>
          <w:tcPr>
            <w:tcW w:w="1478" w:type="dxa"/>
          </w:tcPr>
          <w:p w:rsidR="00D316BB" w:rsidRPr="000F48B0" w:rsidRDefault="00D316BB" w:rsidP="00487573">
            <w:pPr>
              <w:spacing w:line="183" w:lineRule="exact"/>
              <w:ind w:left="336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Реализация</w:t>
            </w:r>
            <w:proofErr w:type="spellEnd"/>
          </w:p>
          <w:p w:rsidR="00D316BB" w:rsidRPr="000F48B0" w:rsidRDefault="00D316BB" w:rsidP="00487573">
            <w:pPr>
              <w:spacing w:before="27"/>
              <w:ind w:left="391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программ</w:t>
            </w:r>
            <w:proofErr w:type="spellEnd"/>
          </w:p>
        </w:tc>
      </w:tr>
    </w:tbl>
    <w:p w:rsidR="00D316BB" w:rsidRDefault="00D316BB" w:rsidP="00D316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16BB" w:rsidRDefault="00D316BB" w:rsidP="00D316BB">
      <w:pPr>
        <w:tabs>
          <w:tab w:val="left" w:pos="23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628"/>
        <w:gridCol w:w="1319"/>
        <w:gridCol w:w="1453"/>
        <w:gridCol w:w="1578"/>
        <w:gridCol w:w="664"/>
        <w:gridCol w:w="1583"/>
        <w:gridCol w:w="1581"/>
        <w:gridCol w:w="1187"/>
        <w:gridCol w:w="1317"/>
        <w:gridCol w:w="1478"/>
      </w:tblGrid>
      <w:tr w:rsidR="00D316BB" w:rsidRPr="000F48B0" w:rsidTr="00487573">
        <w:trPr>
          <w:trHeight w:val="1691"/>
        </w:trPr>
        <w:tc>
          <w:tcPr>
            <w:tcW w:w="730" w:type="dxa"/>
          </w:tcPr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28" w:type="dxa"/>
          </w:tcPr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319" w:type="dxa"/>
          </w:tcPr>
          <w:p w:rsidR="00D316BB" w:rsidRPr="00812D1B" w:rsidRDefault="00D316BB" w:rsidP="00487573">
            <w:pPr>
              <w:spacing w:line="276" w:lineRule="auto"/>
              <w:ind w:left="137" w:right="130"/>
              <w:jc w:val="both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краевед</w:t>
            </w:r>
            <w:r>
              <w:rPr>
                <w:rFonts w:ascii="Times New Roman" w:eastAsia="Times New Roman" w:hAnsi="Times New Roman" w:cs="Times New Roman"/>
                <w:sz w:val="16"/>
              </w:rPr>
              <w:t>ения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="00812D1B">
              <w:rPr>
                <w:rFonts w:ascii="Times New Roman" w:eastAsia="Times New Roman" w:hAnsi="Times New Roman" w:cs="Times New Roman"/>
                <w:sz w:val="16"/>
                <w:lang w:val="ru-RU"/>
              </w:rPr>
              <w:t>, школьного военно-патриотического клуба</w:t>
            </w:r>
          </w:p>
        </w:tc>
        <w:tc>
          <w:tcPr>
            <w:tcW w:w="1453" w:type="dxa"/>
          </w:tcPr>
          <w:p w:rsidR="00D316BB" w:rsidRPr="000F48B0" w:rsidRDefault="00D316BB" w:rsidP="00487573">
            <w:pPr>
              <w:spacing w:line="276" w:lineRule="auto"/>
              <w:ind w:left="105" w:right="98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педагогических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работников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по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вопросам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организации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краеведческой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деятельности </w:t>
            </w:r>
          </w:p>
        </w:tc>
        <w:tc>
          <w:tcPr>
            <w:tcW w:w="1578" w:type="dxa"/>
          </w:tcPr>
          <w:p w:rsidR="00D316BB" w:rsidRPr="000F48B0" w:rsidRDefault="00D316BB" w:rsidP="00487573">
            <w:pPr>
              <w:spacing w:line="276" w:lineRule="auto"/>
              <w:ind w:left="99" w:right="94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педагогических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работников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по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вопросам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организации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краеведческой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r w:rsidRPr="000F48B0">
              <w:rPr>
                <w:rFonts w:ascii="Times New Roman" w:eastAsia="Times New Roman" w:hAnsi="Times New Roman" w:cs="Times New Roman"/>
                <w:sz w:val="16"/>
              </w:rPr>
              <w:t>деятельности</w:t>
            </w:r>
            <w:r w:rsidRPr="000F48B0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</w:p>
        </w:tc>
        <w:tc>
          <w:tcPr>
            <w:tcW w:w="664" w:type="dxa"/>
          </w:tcPr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83" w:type="dxa"/>
          </w:tcPr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81" w:type="dxa"/>
          </w:tcPr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87" w:type="dxa"/>
          </w:tcPr>
          <w:p w:rsidR="00D316BB" w:rsidRPr="000F48B0" w:rsidRDefault="00D316BB" w:rsidP="00487573">
            <w:pPr>
              <w:spacing w:line="181" w:lineRule="exact"/>
              <w:ind w:right="121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317" w:type="dxa"/>
          </w:tcPr>
          <w:p w:rsidR="00D316BB" w:rsidRPr="000F48B0" w:rsidRDefault="00D316BB" w:rsidP="00487573">
            <w:pPr>
              <w:spacing w:line="276" w:lineRule="auto"/>
              <w:ind w:left="244" w:right="257" w:firstLine="52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урочной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z w:val="16"/>
              </w:rPr>
              <w:t xml:space="preserve"> и</w:t>
            </w:r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r w:rsidRPr="000F48B0">
              <w:rPr>
                <w:rFonts w:ascii="Times New Roman" w:eastAsia="Times New Roman" w:hAnsi="Times New Roman" w:cs="Times New Roman"/>
                <w:spacing w:val="-1"/>
                <w:sz w:val="16"/>
              </w:rPr>
              <w:t>внеурочной</w:t>
            </w:r>
          </w:p>
          <w:p w:rsidR="00D316BB" w:rsidRPr="000F48B0" w:rsidRDefault="00D316BB" w:rsidP="00487573">
            <w:pPr>
              <w:spacing w:line="276" w:lineRule="auto"/>
              <w:ind w:left="98" w:right="110" w:firstLine="72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0F48B0">
              <w:rPr>
                <w:rFonts w:ascii="Times New Roman" w:eastAsia="Times New Roman" w:hAnsi="Times New Roman" w:cs="Times New Roman"/>
                <w:sz w:val="16"/>
              </w:rPr>
              <w:t>деятельности,</w:t>
            </w:r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дополнительно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го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образования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по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-6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краеведению</w:t>
            </w:r>
            <w:proofErr w:type="spellEnd"/>
          </w:p>
          <w:p w:rsidR="00D316BB" w:rsidRPr="00812D1B" w:rsidRDefault="00D316BB" w:rsidP="00487573">
            <w:pPr>
              <w:ind w:left="92" w:right="100"/>
              <w:jc w:val="both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 w:rsidRPr="000F48B0">
              <w:rPr>
                <w:rFonts w:ascii="Times New Roman" w:eastAsia="Times New Roman" w:hAnsi="Times New Roman" w:cs="Times New Roman"/>
                <w:sz w:val="16"/>
              </w:rPr>
              <w:t>и</w:t>
            </w:r>
            <w:r w:rsidR="00812D1B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</w:t>
            </w:r>
          </w:p>
          <w:p w:rsidR="00D316BB" w:rsidRPr="000F48B0" w:rsidRDefault="00D316BB" w:rsidP="00487573">
            <w:pPr>
              <w:spacing w:before="24"/>
              <w:ind w:left="92" w:right="102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78" w:type="dxa"/>
          </w:tcPr>
          <w:p w:rsidR="00D316BB" w:rsidRPr="000F48B0" w:rsidRDefault="00D316BB" w:rsidP="00487573">
            <w:pPr>
              <w:spacing w:line="276" w:lineRule="auto"/>
              <w:ind w:left="324" w:right="330" w:firstLine="52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урочной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z w:val="16"/>
              </w:rPr>
              <w:t xml:space="preserve"> и</w:t>
            </w:r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r w:rsidRPr="000F48B0">
              <w:rPr>
                <w:rFonts w:ascii="Times New Roman" w:eastAsia="Times New Roman" w:hAnsi="Times New Roman" w:cs="Times New Roman"/>
                <w:spacing w:val="-1"/>
                <w:sz w:val="16"/>
              </w:rPr>
              <w:t>внеурочной</w:t>
            </w:r>
          </w:p>
          <w:p w:rsidR="00D316BB" w:rsidRPr="000F48B0" w:rsidRDefault="00D316BB" w:rsidP="00487573">
            <w:pPr>
              <w:spacing w:line="276" w:lineRule="auto"/>
              <w:ind w:left="134" w:right="145" w:firstLine="115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0F48B0">
              <w:rPr>
                <w:rFonts w:ascii="Times New Roman" w:eastAsia="Times New Roman" w:hAnsi="Times New Roman" w:cs="Times New Roman"/>
                <w:sz w:val="16"/>
              </w:rPr>
              <w:t>деятельности,</w:t>
            </w:r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pacing w:val="-1"/>
                <w:sz w:val="16"/>
              </w:rPr>
              <w:t>дополнительного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образования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по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краеведению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-1"/>
                <w:sz w:val="16"/>
              </w:rPr>
              <w:t xml:space="preserve"> </w:t>
            </w:r>
            <w:r w:rsidRPr="000F48B0">
              <w:rPr>
                <w:rFonts w:ascii="Times New Roman" w:eastAsia="Times New Roman" w:hAnsi="Times New Roman" w:cs="Times New Roman"/>
                <w:sz w:val="16"/>
              </w:rPr>
              <w:t>и</w:t>
            </w:r>
          </w:p>
          <w:p w:rsidR="00D316BB" w:rsidRPr="000F48B0" w:rsidRDefault="00D316BB" w:rsidP="00487573">
            <w:pPr>
              <w:ind w:left="134" w:right="145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школьному</w:t>
            </w:r>
            <w:proofErr w:type="spellEnd"/>
          </w:p>
          <w:p w:rsidR="00D316BB" w:rsidRPr="000F48B0" w:rsidRDefault="00D316BB" w:rsidP="00487573">
            <w:pPr>
              <w:spacing w:before="24"/>
              <w:ind w:left="134" w:right="146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туризму</w:t>
            </w:r>
            <w:proofErr w:type="spellEnd"/>
          </w:p>
        </w:tc>
      </w:tr>
      <w:tr w:rsidR="00D316BB" w:rsidRPr="000F48B0" w:rsidTr="00487573">
        <w:trPr>
          <w:trHeight w:val="847"/>
        </w:trPr>
        <w:tc>
          <w:tcPr>
            <w:tcW w:w="730" w:type="dxa"/>
          </w:tcPr>
          <w:p w:rsidR="00D316BB" w:rsidRPr="00D316BB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316BB" w:rsidRPr="00D316BB" w:rsidRDefault="00D316BB" w:rsidP="00487573">
            <w:pPr>
              <w:spacing w:before="109"/>
              <w:ind w:left="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28" w:type="dxa"/>
          </w:tcPr>
          <w:p w:rsidR="00D316BB" w:rsidRPr="00D316BB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316BB" w:rsidRPr="00D316BB" w:rsidRDefault="00D316BB" w:rsidP="00D316BB">
            <w:pPr>
              <w:spacing w:before="1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1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Здоровье</w:t>
            </w:r>
            <w:proofErr w:type="spellEnd"/>
          </w:p>
        </w:tc>
        <w:tc>
          <w:tcPr>
            <w:tcW w:w="1319" w:type="dxa"/>
          </w:tcPr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spacing w:before="109"/>
              <w:ind w:left="245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Знак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 </w:t>
            </w:r>
            <w:r w:rsidRPr="000F48B0">
              <w:rPr>
                <w:rFonts w:ascii="Times New Roman" w:eastAsia="Times New Roman" w:hAnsi="Times New Roman" w:cs="Times New Roman"/>
                <w:sz w:val="16"/>
              </w:rPr>
              <w:t>«ГТО»</w:t>
            </w:r>
          </w:p>
        </w:tc>
        <w:tc>
          <w:tcPr>
            <w:tcW w:w="1453" w:type="dxa"/>
          </w:tcPr>
          <w:p w:rsidR="00D316BB" w:rsidRPr="000F48B0" w:rsidRDefault="00D316BB" w:rsidP="00487573">
            <w:pPr>
              <w:spacing w:line="278" w:lineRule="auto"/>
              <w:ind w:left="170" w:right="166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Добиться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z w:val="16"/>
              </w:rPr>
              <w:t xml:space="preserve"> 40% и</w:t>
            </w:r>
            <w:r w:rsidRPr="000F48B0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более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школьников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-1"/>
                <w:sz w:val="16"/>
              </w:rPr>
              <w:t xml:space="preserve"> </w:t>
            </w:r>
            <w:r w:rsidRPr="000F48B0">
              <w:rPr>
                <w:rFonts w:ascii="Times New Roman" w:eastAsia="Times New Roman" w:hAnsi="Times New Roman" w:cs="Times New Roman"/>
                <w:sz w:val="16"/>
              </w:rPr>
              <w:t>со</w:t>
            </w:r>
          </w:p>
          <w:p w:rsidR="00D316BB" w:rsidRPr="000F48B0" w:rsidRDefault="00D316BB" w:rsidP="00487573">
            <w:pPr>
              <w:spacing w:line="180" w:lineRule="exact"/>
              <w:ind w:left="102" w:right="10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знаком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-7"/>
                <w:sz w:val="16"/>
              </w:rPr>
              <w:t xml:space="preserve"> </w:t>
            </w:r>
            <w:r w:rsidRPr="000F48B0">
              <w:rPr>
                <w:rFonts w:ascii="Times New Roman" w:eastAsia="Times New Roman" w:hAnsi="Times New Roman" w:cs="Times New Roman"/>
                <w:sz w:val="16"/>
              </w:rPr>
              <w:t>«ГТО»</w:t>
            </w:r>
          </w:p>
        </w:tc>
        <w:tc>
          <w:tcPr>
            <w:tcW w:w="1578" w:type="dxa"/>
          </w:tcPr>
          <w:p w:rsidR="00D316BB" w:rsidRPr="000F48B0" w:rsidRDefault="00D316BB" w:rsidP="00487573">
            <w:pPr>
              <w:spacing w:before="105" w:line="276" w:lineRule="auto"/>
              <w:ind w:left="99" w:right="91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0F48B0">
              <w:rPr>
                <w:rFonts w:ascii="Times New Roman" w:eastAsia="Times New Roman" w:hAnsi="Times New Roman" w:cs="Times New Roman"/>
                <w:sz w:val="16"/>
              </w:rPr>
              <w:t xml:space="preserve">30% и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более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школьников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z w:val="16"/>
              </w:rPr>
              <w:t xml:space="preserve"> со</w:t>
            </w:r>
            <w:r w:rsidRPr="000F48B0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знаком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r w:rsidRPr="000F48B0">
              <w:rPr>
                <w:rFonts w:ascii="Times New Roman" w:eastAsia="Times New Roman" w:hAnsi="Times New Roman" w:cs="Times New Roman"/>
                <w:sz w:val="16"/>
              </w:rPr>
              <w:t>«ГТО»</w:t>
            </w:r>
          </w:p>
        </w:tc>
        <w:tc>
          <w:tcPr>
            <w:tcW w:w="664" w:type="dxa"/>
          </w:tcPr>
          <w:p w:rsidR="00D316BB" w:rsidRPr="000F48B0" w:rsidRDefault="00D316BB" w:rsidP="00487573">
            <w:pPr>
              <w:spacing w:before="4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ind w:left="137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0F48B0">
              <w:rPr>
                <w:rFonts w:ascii="Times New Roman" w:eastAsia="Times New Roman" w:hAnsi="Times New Roman" w:cs="Times New Roman"/>
                <w:sz w:val="16"/>
              </w:rPr>
              <w:t>2024-</w:t>
            </w:r>
          </w:p>
          <w:p w:rsidR="00D316BB" w:rsidRPr="000F48B0" w:rsidRDefault="00D316BB" w:rsidP="00487573">
            <w:pPr>
              <w:spacing w:before="27"/>
              <w:ind w:left="165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2027</w:t>
            </w:r>
          </w:p>
        </w:tc>
        <w:tc>
          <w:tcPr>
            <w:tcW w:w="1583" w:type="dxa"/>
          </w:tcPr>
          <w:p w:rsidR="00D316BB" w:rsidRPr="000F48B0" w:rsidRDefault="00D316BB" w:rsidP="00487573">
            <w:pPr>
              <w:spacing w:before="4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ind w:left="129" w:right="138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График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r w:rsidRPr="000F48B0">
              <w:rPr>
                <w:rFonts w:ascii="Times New Roman" w:eastAsia="Times New Roman" w:hAnsi="Times New Roman" w:cs="Times New Roman"/>
                <w:sz w:val="16"/>
              </w:rPr>
              <w:t>участия</w:t>
            </w:r>
            <w:r w:rsidRPr="000F48B0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 </w:t>
            </w:r>
            <w:r w:rsidRPr="000F48B0">
              <w:rPr>
                <w:rFonts w:ascii="Times New Roman" w:eastAsia="Times New Roman" w:hAnsi="Times New Roman" w:cs="Times New Roman"/>
                <w:sz w:val="16"/>
              </w:rPr>
              <w:t>в</w:t>
            </w:r>
          </w:p>
          <w:p w:rsidR="00D316BB" w:rsidRPr="000F48B0" w:rsidRDefault="00D316BB" w:rsidP="00487573">
            <w:pPr>
              <w:spacing w:before="27"/>
              <w:ind w:left="131" w:right="138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0F48B0">
              <w:rPr>
                <w:rFonts w:ascii="Times New Roman" w:eastAsia="Times New Roman" w:hAnsi="Times New Roman" w:cs="Times New Roman"/>
                <w:sz w:val="16"/>
              </w:rPr>
              <w:t>«ГТО»</w:t>
            </w:r>
          </w:p>
        </w:tc>
        <w:tc>
          <w:tcPr>
            <w:tcW w:w="1581" w:type="dxa"/>
          </w:tcPr>
          <w:p w:rsidR="00D316BB" w:rsidRPr="000F48B0" w:rsidRDefault="00D316BB" w:rsidP="00487573">
            <w:pPr>
              <w:spacing w:before="105" w:line="276" w:lineRule="auto"/>
              <w:ind w:left="403" w:right="298" w:hanging="94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Нормативные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документы</w:t>
            </w:r>
            <w:proofErr w:type="spellEnd"/>
          </w:p>
          <w:p w:rsidR="00D316BB" w:rsidRPr="000F48B0" w:rsidRDefault="00D316BB" w:rsidP="00487573">
            <w:pPr>
              <w:ind w:left="22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Локальные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-2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акты</w:t>
            </w:r>
            <w:proofErr w:type="spellEnd"/>
          </w:p>
        </w:tc>
        <w:tc>
          <w:tcPr>
            <w:tcW w:w="1187" w:type="dxa"/>
          </w:tcPr>
          <w:p w:rsidR="00D316BB" w:rsidRPr="000F48B0" w:rsidRDefault="00D316BB" w:rsidP="00487573">
            <w:pPr>
              <w:spacing w:before="105"/>
              <w:ind w:left="112" w:right="121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proofErr w:type="gram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зам</w:t>
            </w:r>
            <w:proofErr w:type="spellEnd"/>
            <w:proofErr w:type="gramEnd"/>
            <w:r w:rsidRPr="000F48B0">
              <w:rPr>
                <w:rFonts w:ascii="Times New Roman" w:eastAsia="Times New Roman" w:hAnsi="Times New Roman" w:cs="Times New Roman"/>
                <w:sz w:val="16"/>
              </w:rPr>
              <w:t>.</w:t>
            </w:r>
          </w:p>
          <w:p w:rsidR="00D316BB" w:rsidRPr="000F48B0" w:rsidRDefault="00D316BB" w:rsidP="00487573">
            <w:pPr>
              <w:spacing w:before="27" w:line="276" w:lineRule="auto"/>
              <w:ind w:left="113" w:right="121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директора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17" w:type="dxa"/>
          </w:tcPr>
          <w:p w:rsidR="00D316BB" w:rsidRPr="000F48B0" w:rsidRDefault="00D316BB" w:rsidP="00487573">
            <w:pPr>
              <w:spacing w:line="278" w:lineRule="auto"/>
              <w:ind w:left="115" w:right="128" w:firstLine="1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Результаты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r w:rsidRPr="000F48B0">
              <w:rPr>
                <w:rFonts w:ascii="Times New Roman" w:eastAsia="Times New Roman" w:hAnsi="Times New Roman" w:cs="Times New Roman"/>
                <w:sz w:val="16"/>
              </w:rPr>
              <w:t>участия</w:t>
            </w:r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r w:rsidRPr="000F48B0">
              <w:rPr>
                <w:rFonts w:ascii="Times New Roman" w:eastAsia="Times New Roman" w:hAnsi="Times New Roman" w:cs="Times New Roman"/>
                <w:sz w:val="16"/>
              </w:rPr>
              <w:t>обучающихся</w:t>
            </w:r>
            <w:r w:rsidRPr="000F48B0">
              <w:rPr>
                <w:rFonts w:ascii="Times New Roman" w:eastAsia="Times New Roman" w:hAnsi="Times New Roman" w:cs="Times New Roman"/>
                <w:spacing w:val="-7"/>
                <w:sz w:val="16"/>
              </w:rPr>
              <w:t xml:space="preserve"> </w:t>
            </w:r>
            <w:r w:rsidRPr="000F48B0">
              <w:rPr>
                <w:rFonts w:ascii="Times New Roman" w:eastAsia="Times New Roman" w:hAnsi="Times New Roman" w:cs="Times New Roman"/>
                <w:sz w:val="16"/>
              </w:rPr>
              <w:t>в</w:t>
            </w:r>
          </w:p>
          <w:p w:rsidR="00D316BB" w:rsidRPr="000F48B0" w:rsidRDefault="00D316BB" w:rsidP="00487573">
            <w:pPr>
              <w:spacing w:line="180" w:lineRule="exact"/>
              <w:ind w:left="90" w:right="103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0F48B0">
              <w:rPr>
                <w:rFonts w:ascii="Times New Roman" w:eastAsia="Times New Roman" w:hAnsi="Times New Roman" w:cs="Times New Roman"/>
                <w:sz w:val="16"/>
              </w:rPr>
              <w:t>«ГТО»</w:t>
            </w:r>
          </w:p>
        </w:tc>
        <w:tc>
          <w:tcPr>
            <w:tcW w:w="1478" w:type="dxa"/>
          </w:tcPr>
          <w:p w:rsidR="00D316BB" w:rsidRPr="000F48B0" w:rsidRDefault="00D316BB" w:rsidP="00487573">
            <w:pPr>
              <w:spacing w:line="278" w:lineRule="auto"/>
              <w:ind w:left="194" w:right="209" w:firstLine="1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Результаты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r w:rsidRPr="000F48B0">
              <w:rPr>
                <w:rFonts w:ascii="Times New Roman" w:eastAsia="Times New Roman" w:hAnsi="Times New Roman" w:cs="Times New Roman"/>
                <w:sz w:val="16"/>
              </w:rPr>
              <w:t>участия</w:t>
            </w:r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r w:rsidRPr="000F48B0">
              <w:rPr>
                <w:rFonts w:ascii="Times New Roman" w:eastAsia="Times New Roman" w:hAnsi="Times New Roman" w:cs="Times New Roman"/>
                <w:sz w:val="16"/>
              </w:rPr>
              <w:t>обучающихся</w:t>
            </w:r>
            <w:r w:rsidRPr="000F48B0">
              <w:rPr>
                <w:rFonts w:ascii="Times New Roman" w:eastAsia="Times New Roman" w:hAnsi="Times New Roman" w:cs="Times New Roman"/>
                <w:spacing w:val="-7"/>
                <w:sz w:val="16"/>
              </w:rPr>
              <w:t xml:space="preserve"> </w:t>
            </w:r>
            <w:r w:rsidRPr="000F48B0">
              <w:rPr>
                <w:rFonts w:ascii="Times New Roman" w:eastAsia="Times New Roman" w:hAnsi="Times New Roman" w:cs="Times New Roman"/>
                <w:sz w:val="16"/>
              </w:rPr>
              <w:t>в</w:t>
            </w:r>
          </w:p>
          <w:p w:rsidR="00D316BB" w:rsidRPr="000F48B0" w:rsidRDefault="00D316BB" w:rsidP="00487573">
            <w:pPr>
              <w:spacing w:line="180" w:lineRule="exact"/>
              <w:ind w:left="134" w:right="148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0F48B0">
              <w:rPr>
                <w:rFonts w:ascii="Times New Roman" w:eastAsia="Times New Roman" w:hAnsi="Times New Roman" w:cs="Times New Roman"/>
                <w:sz w:val="16"/>
              </w:rPr>
              <w:t>«ГТО»</w:t>
            </w:r>
          </w:p>
        </w:tc>
      </w:tr>
      <w:tr w:rsidR="00D316BB" w:rsidRPr="000F48B0" w:rsidTr="00487573">
        <w:trPr>
          <w:trHeight w:val="1694"/>
        </w:trPr>
        <w:tc>
          <w:tcPr>
            <w:tcW w:w="730" w:type="dxa"/>
          </w:tcPr>
          <w:p w:rsidR="00D316BB" w:rsidRPr="00D316BB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316BB" w:rsidRPr="00D316BB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316BB" w:rsidRPr="00D316BB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316BB" w:rsidRPr="00D316BB" w:rsidRDefault="00D316BB" w:rsidP="00487573">
            <w:pPr>
              <w:spacing w:before="117"/>
              <w:ind w:left="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28" w:type="dxa"/>
          </w:tcPr>
          <w:p w:rsidR="00D316BB" w:rsidRPr="00D316BB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316BB" w:rsidRPr="00D316BB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316BB" w:rsidRPr="00D316BB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316BB" w:rsidRPr="00D316BB" w:rsidRDefault="00D316BB" w:rsidP="00D316BB">
            <w:pPr>
              <w:spacing w:before="1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1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Творчество</w:t>
            </w:r>
            <w:proofErr w:type="spellEnd"/>
          </w:p>
        </w:tc>
        <w:tc>
          <w:tcPr>
            <w:tcW w:w="1319" w:type="dxa"/>
          </w:tcPr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spacing w:before="109" w:line="276" w:lineRule="auto"/>
              <w:ind w:left="135" w:right="131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pacing w:val="-1"/>
                <w:sz w:val="16"/>
              </w:rPr>
              <w:t>Сетевая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-1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форма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реализации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программ</w:t>
            </w:r>
            <w:proofErr w:type="spellEnd"/>
          </w:p>
          <w:p w:rsidR="00D316BB" w:rsidRPr="000F48B0" w:rsidRDefault="00D316BB" w:rsidP="00487573">
            <w:pPr>
              <w:spacing w:line="276" w:lineRule="auto"/>
              <w:ind w:left="137" w:right="131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дополнительно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го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-6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образования</w:t>
            </w:r>
            <w:proofErr w:type="spellEnd"/>
          </w:p>
        </w:tc>
        <w:tc>
          <w:tcPr>
            <w:tcW w:w="1453" w:type="dxa"/>
          </w:tcPr>
          <w:p w:rsidR="00D316BB" w:rsidRPr="000F48B0" w:rsidRDefault="00D316BB" w:rsidP="00487573">
            <w:pPr>
              <w:spacing w:before="1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spacing w:line="278" w:lineRule="auto"/>
              <w:ind w:left="105" w:right="97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Разработка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z w:val="16"/>
              </w:rPr>
              <w:t xml:space="preserve"> и</w:t>
            </w:r>
            <w:r w:rsidRPr="000F48B0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реализация</w:t>
            </w:r>
            <w:proofErr w:type="spellEnd"/>
          </w:p>
          <w:p w:rsidR="00D316BB" w:rsidRPr="000F48B0" w:rsidRDefault="00D316BB" w:rsidP="00487573">
            <w:pPr>
              <w:spacing w:line="276" w:lineRule="auto"/>
              <w:ind w:left="122" w:right="117" w:hanging="1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образовательных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программ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z w:val="16"/>
              </w:rPr>
              <w:t>,</w:t>
            </w:r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реализующихся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z w:val="16"/>
              </w:rPr>
              <w:t xml:space="preserve"> в</w:t>
            </w:r>
            <w:r w:rsidRPr="000F48B0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сетевой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-1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форме</w:t>
            </w:r>
            <w:proofErr w:type="spellEnd"/>
          </w:p>
        </w:tc>
        <w:tc>
          <w:tcPr>
            <w:tcW w:w="1578" w:type="dxa"/>
          </w:tcPr>
          <w:p w:rsidR="00D316BB" w:rsidRPr="000F48B0" w:rsidRDefault="00D316BB" w:rsidP="00487573">
            <w:pPr>
              <w:spacing w:line="276" w:lineRule="auto"/>
              <w:ind w:left="106" w:right="98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Расширение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системы</w:t>
            </w:r>
            <w:proofErr w:type="spellEnd"/>
          </w:p>
          <w:p w:rsidR="00D316BB" w:rsidRPr="000F48B0" w:rsidRDefault="00D316BB" w:rsidP="00487573">
            <w:pPr>
              <w:spacing w:line="276" w:lineRule="auto"/>
              <w:ind w:left="157" w:right="15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pacing w:val="-1"/>
                <w:sz w:val="16"/>
              </w:rPr>
              <w:t>дополнительного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образования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для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развития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творческих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способностей</w:t>
            </w:r>
            <w:proofErr w:type="spellEnd"/>
          </w:p>
          <w:p w:rsidR="00D316BB" w:rsidRPr="000F48B0" w:rsidRDefault="00D316BB" w:rsidP="00487573">
            <w:pPr>
              <w:spacing w:line="182" w:lineRule="exact"/>
              <w:ind w:left="99" w:right="95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одаренных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детей</w:t>
            </w:r>
            <w:proofErr w:type="spellEnd"/>
          </w:p>
        </w:tc>
        <w:tc>
          <w:tcPr>
            <w:tcW w:w="664" w:type="dxa"/>
          </w:tcPr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:rsidR="00D316BB" w:rsidRPr="000F48B0" w:rsidRDefault="00D316BB" w:rsidP="00487573">
            <w:pPr>
              <w:ind w:left="137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0F48B0">
              <w:rPr>
                <w:rFonts w:ascii="Times New Roman" w:eastAsia="Times New Roman" w:hAnsi="Times New Roman" w:cs="Times New Roman"/>
                <w:sz w:val="16"/>
              </w:rPr>
              <w:t>2024-</w:t>
            </w:r>
          </w:p>
          <w:p w:rsidR="00D316BB" w:rsidRPr="000F48B0" w:rsidRDefault="00D316BB" w:rsidP="00487573">
            <w:pPr>
              <w:spacing w:before="27"/>
              <w:ind w:left="165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2027</w:t>
            </w:r>
          </w:p>
        </w:tc>
        <w:tc>
          <w:tcPr>
            <w:tcW w:w="1583" w:type="dxa"/>
          </w:tcPr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spacing w:before="7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spacing w:line="276" w:lineRule="auto"/>
              <w:ind w:left="447" w:right="97" w:hanging="344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Разработка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рабочих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программ</w:t>
            </w:r>
            <w:proofErr w:type="spellEnd"/>
          </w:p>
          <w:p w:rsidR="00D316BB" w:rsidRPr="000F48B0" w:rsidRDefault="00D316BB" w:rsidP="00487573">
            <w:pPr>
              <w:spacing w:line="276" w:lineRule="auto"/>
              <w:ind w:left="359" w:right="193" w:hanging="168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pacing w:val="-1"/>
                <w:sz w:val="16"/>
              </w:rPr>
              <w:t>дополнительного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образования</w:t>
            </w:r>
            <w:proofErr w:type="spellEnd"/>
          </w:p>
        </w:tc>
        <w:tc>
          <w:tcPr>
            <w:tcW w:w="1581" w:type="dxa"/>
          </w:tcPr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87" w:type="dxa"/>
          </w:tcPr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F11F64" w:rsidP="00487573">
            <w:pPr>
              <w:spacing w:before="27" w:line="276" w:lineRule="auto"/>
              <w:ind w:left="113" w:right="121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педагог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-организатор</w:t>
            </w:r>
            <w:r w:rsidR="00D316BB" w:rsidRPr="000F48B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17" w:type="dxa"/>
          </w:tcPr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spacing w:before="7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spacing w:line="276" w:lineRule="auto"/>
              <w:ind w:left="259" w:right="271" w:firstLine="1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Рабочие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программы</w:t>
            </w:r>
            <w:proofErr w:type="spellEnd"/>
          </w:p>
          <w:p w:rsidR="00D316BB" w:rsidRPr="000F48B0" w:rsidRDefault="00D316BB" w:rsidP="00487573">
            <w:pPr>
              <w:spacing w:line="276" w:lineRule="auto"/>
              <w:ind w:left="90" w:right="103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pacing w:val="-1"/>
                <w:sz w:val="16"/>
              </w:rPr>
              <w:t>дополнительно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го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-6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образования</w:t>
            </w:r>
            <w:proofErr w:type="spellEnd"/>
          </w:p>
        </w:tc>
        <w:tc>
          <w:tcPr>
            <w:tcW w:w="1478" w:type="dxa"/>
          </w:tcPr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spacing w:before="7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spacing w:line="276" w:lineRule="auto"/>
              <w:ind w:left="338" w:right="352" w:firstLine="1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Рабочие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программы</w:t>
            </w:r>
            <w:proofErr w:type="spellEnd"/>
          </w:p>
          <w:p w:rsidR="00D316BB" w:rsidRPr="000F48B0" w:rsidRDefault="00D316BB" w:rsidP="00487573">
            <w:pPr>
              <w:spacing w:line="276" w:lineRule="auto"/>
              <w:ind w:left="134" w:right="149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pacing w:val="-1"/>
                <w:sz w:val="16"/>
              </w:rPr>
              <w:t>дополнительного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образования</w:t>
            </w:r>
            <w:proofErr w:type="spellEnd"/>
          </w:p>
        </w:tc>
      </w:tr>
      <w:tr w:rsidR="00D316BB" w:rsidRPr="000F48B0" w:rsidTr="00487573">
        <w:trPr>
          <w:trHeight w:val="1480"/>
        </w:trPr>
        <w:tc>
          <w:tcPr>
            <w:tcW w:w="730" w:type="dxa"/>
          </w:tcPr>
          <w:p w:rsidR="00D316BB" w:rsidRPr="00D316BB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316BB" w:rsidRPr="00D316BB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316BB" w:rsidRPr="00D316BB" w:rsidRDefault="00D316BB" w:rsidP="00487573">
            <w:pPr>
              <w:spacing w:before="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316BB" w:rsidRPr="00D316BB" w:rsidRDefault="00D316BB" w:rsidP="00487573">
            <w:pPr>
              <w:ind w:left="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28" w:type="dxa"/>
          </w:tcPr>
          <w:p w:rsidR="00D316BB" w:rsidRPr="00D316BB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316BB" w:rsidRPr="00D316BB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316BB" w:rsidRPr="00D316BB" w:rsidRDefault="00D316BB" w:rsidP="00487573">
            <w:pPr>
              <w:spacing w:before="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316BB" w:rsidRPr="00D316BB" w:rsidRDefault="00D316BB" w:rsidP="00D316B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1319" w:type="dxa"/>
          </w:tcPr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spacing w:before="111"/>
              <w:ind w:left="108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Профориентаци</w:t>
            </w:r>
            <w:proofErr w:type="spellEnd"/>
          </w:p>
          <w:p w:rsidR="00D316BB" w:rsidRPr="000F48B0" w:rsidRDefault="00D316BB" w:rsidP="00487573">
            <w:pPr>
              <w:spacing w:before="27"/>
              <w:ind w:left="185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0F48B0">
              <w:rPr>
                <w:rFonts w:ascii="Times New Roman" w:eastAsia="Times New Roman" w:hAnsi="Times New Roman" w:cs="Times New Roman"/>
                <w:sz w:val="16"/>
              </w:rPr>
              <w:t>-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онная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-4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работа</w:t>
            </w:r>
            <w:proofErr w:type="spellEnd"/>
          </w:p>
        </w:tc>
        <w:tc>
          <w:tcPr>
            <w:tcW w:w="1453" w:type="dxa"/>
          </w:tcPr>
          <w:p w:rsidR="00D316BB" w:rsidRPr="000F48B0" w:rsidRDefault="00D316BB" w:rsidP="00487573">
            <w:pPr>
              <w:spacing w:line="276" w:lineRule="auto"/>
              <w:ind w:left="165" w:right="156" w:hanging="5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Включение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z w:val="16"/>
              </w:rPr>
              <w:t xml:space="preserve"> в</w:t>
            </w:r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план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профориентаци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z w:val="16"/>
              </w:rPr>
              <w:t>-</w:t>
            </w:r>
            <w:r w:rsidRPr="000F48B0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онной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z w:val="16"/>
              </w:rPr>
              <w:t xml:space="preserve"> работы</w:t>
            </w:r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r w:rsidRPr="000F48B0">
              <w:rPr>
                <w:rFonts w:ascii="Times New Roman" w:eastAsia="Times New Roman" w:hAnsi="Times New Roman" w:cs="Times New Roman"/>
                <w:sz w:val="16"/>
              </w:rPr>
              <w:t>участия в</w:t>
            </w:r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профессиональ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  <w:p w:rsidR="00D316BB" w:rsidRPr="000F48B0" w:rsidRDefault="00D316BB" w:rsidP="00487573">
            <w:pPr>
              <w:ind w:left="102" w:right="10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ных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-3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пробах</w:t>
            </w:r>
            <w:proofErr w:type="spellEnd"/>
          </w:p>
        </w:tc>
        <w:tc>
          <w:tcPr>
            <w:tcW w:w="1578" w:type="dxa"/>
          </w:tcPr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spacing w:before="5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spacing w:line="276" w:lineRule="auto"/>
              <w:ind w:left="128" w:right="124" w:hanging="2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Участие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z w:val="16"/>
              </w:rPr>
              <w:t xml:space="preserve"> в</w:t>
            </w:r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профессиональных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пробах</w:t>
            </w:r>
            <w:proofErr w:type="spellEnd"/>
          </w:p>
        </w:tc>
        <w:tc>
          <w:tcPr>
            <w:tcW w:w="664" w:type="dxa"/>
          </w:tcPr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spacing w:before="111"/>
              <w:ind w:left="137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0F48B0">
              <w:rPr>
                <w:rFonts w:ascii="Times New Roman" w:eastAsia="Times New Roman" w:hAnsi="Times New Roman" w:cs="Times New Roman"/>
                <w:sz w:val="16"/>
              </w:rPr>
              <w:t>2024-</w:t>
            </w:r>
          </w:p>
          <w:p w:rsidR="00D316BB" w:rsidRPr="000F48B0" w:rsidRDefault="00D316BB" w:rsidP="00487573">
            <w:pPr>
              <w:spacing w:before="27"/>
              <w:ind w:left="165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2027</w:t>
            </w:r>
          </w:p>
        </w:tc>
        <w:tc>
          <w:tcPr>
            <w:tcW w:w="1583" w:type="dxa"/>
          </w:tcPr>
          <w:p w:rsidR="00D316BB" w:rsidRPr="000F48B0" w:rsidRDefault="00D316BB" w:rsidP="00487573">
            <w:pPr>
              <w:spacing w:before="102" w:line="276" w:lineRule="auto"/>
              <w:ind w:left="123" w:right="130" w:hanging="3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Включение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z w:val="16"/>
              </w:rPr>
              <w:t xml:space="preserve"> в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план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pacing w:val="-1"/>
                <w:sz w:val="16"/>
              </w:rPr>
              <w:t>профориентационн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ой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z w:val="16"/>
              </w:rPr>
              <w:t xml:space="preserve"> работы участия</w:t>
            </w:r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r w:rsidRPr="000F48B0">
              <w:rPr>
                <w:rFonts w:ascii="Times New Roman" w:eastAsia="Times New Roman" w:hAnsi="Times New Roman" w:cs="Times New Roman"/>
                <w:sz w:val="16"/>
              </w:rPr>
              <w:t>в</w:t>
            </w:r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профессиональных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пробах</w:t>
            </w:r>
            <w:proofErr w:type="spellEnd"/>
          </w:p>
        </w:tc>
        <w:tc>
          <w:tcPr>
            <w:tcW w:w="1581" w:type="dxa"/>
          </w:tcPr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87" w:type="dxa"/>
          </w:tcPr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spacing w:before="5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F11F64" w:rsidP="00487573">
            <w:pPr>
              <w:spacing w:before="27" w:line="276" w:lineRule="auto"/>
              <w:ind w:left="113" w:right="121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Мусаева Э.М.</w:t>
            </w:r>
            <w:r w:rsidR="00D316BB" w:rsidRPr="000F48B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317" w:type="dxa"/>
          </w:tcPr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spacing w:before="9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ind w:left="91" w:right="103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0F48B0">
              <w:rPr>
                <w:rFonts w:ascii="Times New Roman" w:eastAsia="Times New Roman" w:hAnsi="Times New Roman" w:cs="Times New Roman"/>
                <w:sz w:val="16"/>
              </w:rPr>
              <w:t>План</w:t>
            </w:r>
          </w:p>
        </w:tc>
        <w:tc>
          <w:tcPr>
            <w:tcW w:w="1478" w:type="dxa"/>
          </w:tcPr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spacing w:before="106" w:line="276" w:lineRule="auto"/>
              <w:ind w:left="163" w:right="175" w:hanging="3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Участие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z w:val="16"/>
              </w:rPr>
              <w:t xml:space="preserve"> в</w:t>
            </w:r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профиентацион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z w:val="16"/>
              </w:rPr>
              <w:t>-</w:t>
            </w:r>
            <w:r w:rsidRPr="000F48B0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ных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мероприятиях</w:t>
            </w:r>
            <w:proofErr w:type="spellEnd"/>
          </w:p>
        </w:tc>
      </w:tr>
      <w:tr w:rsidR="00D316BB" w:rsidRPr="000F48B0" w:rsidTr="00487573">
        <w:trPr>
          <w:trHeight w:val="1269"/>
        </w:trPr>
        <w:tc>
          <w:tcPr>
            <w:tcW w:w="730" w:type="dxa"/>
          </w:tcPr>
          <w:p w:rsidR="00D316BB" w:rsidRPr="00D316BB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316BB" w:rsidRPr="00D316BB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316BB" w:rsidRPr="00D316BB" w:rsidRDefault="00D316BB" w:rsidP="00487573">
            <w:pPr>
              <w:spacing w:before="111"/>
              <w:ind w:left="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28" w:type="dxa"/>
          </w:tcPr>
          <w:p w:rsidR="00D316BB" w:rsidRPr="00D316BB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316BB" w:rsidRPr="00D316BB" w:rsidRDefault="00D316BB" w:rsidP="00487573">
            <w:pPr>
              <w:spacing w:before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316BB" w:rsidRDefault="00D316BB" w:rsidP="00487573">
            <w:pPr>
              <w:spacing w:line="276" w:lineRule="auto"/>
              <w:ind w:left="524" w:right="112" w:hanging="39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Учитель.</w:t>
            </w:r>
          </w:p>
          <w:p w:rsidR="00D316BB" w:rsidRPr="00D316BB" w:rsidRDefault="00D316BB" w:rsidP="00487573">
            <w:pPr>
              <w:spacing w:line="276" w:lineRule="auto"/>
              <w:ind w:left="524" w:right="112" w:hanging="39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1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Школьная</w:t>
            </w:r>
            <w:proofErr w:type="spellEnd"/>
            <w:r w:rsidRPr="00D316BB">
              <w:rPr>
                <w:rFonts w:ascii="Times New Roman" w:eastAsia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r w:rsidRPr="00D31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команда</w:t>
            </w:r>
          </w:p>
        </w:tc>
        <w:tc>
          <w:tcPr>
            <w:tcW w:w="1319" w:type="dxa"/>
          </w:tcPr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Default="00D316BB" w:rsidP="00487573">
            <w:pPr>
              <w:spacing w:before="106" w:line="278" w:lineRule="auto"/>
              <w:ind w:left="137" w:right="131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Профессио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z w:val="16"/>
              </w:rPr>
              <w:t>-</w:t>
            </w:r>
            <w:r w:rsidRPr="000F48B0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нальные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конкурсы</w:t>
            </w:r>
            <w:proofErr w:type="spellEnd"/>
          </w:p>
          <w:p w:rsidR="00F11F64" w:rsidRDefault="00F11F64" w:rsidP="00487573">
            <w:pPr>
              <w:spacing w:before="106" w:line="278" w:lineRule="auto"/>
              <w:ind w:left="137" w:right="131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1F64" w:rsidRDefault="00F11F64" w:rsidP="00487573">
            <w:pPr>
              <w:spacing w:before="106" w:line="278" w:lineRule="auto"/>
              <w:ind w:left="137" w:right="131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1F64" w:rsidRDefault="00F11F64" w:rsidP="00487573">
            <w:pPr>
              <w:spacing w:before="106" w:line="278" w:lineRule="auto"/>
              <w:ind w:left="137" w:right="131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1F64" w:rsidRPr="00F11F64" w:rsidRDefault="00F11F64" w:rsidP="00487573">
            <w:pPr>
              <w:spacing w:before="106" w:line="278" w:lineRule="auto"/>
              <w:ind w:left="137" w:right="131"/>
              <w:jc w:val="both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Повышение квалификации управленческой команды</w:t>
            </w:r>
          </w:p>
        </w:tc>
        <w:tc>
          <w:tcPr>
            <w:tcW w:w="1453" w:type="dxa"/>
          </w:tcPr>
          <w:p w:rsidR="00D316BB" w:rsidRPr="000F48B0" w:rsidRDefault="00D316BB" w:rsidP="00487573">
            <w:pPr>
              <w:spacing w:line="276" w:lineRule="auto"/>
              <w:ind w:left="326" w:right="323" w:firstLine="3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Добиться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активного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r w:rsidRPr="000F48B0">
              <w:rPr>
                <w:rFonts w:ascii="Times New Roman" w:eastAsia="Times New Roman" w:hAnsi="Times New Roman" w:cs="Times New Roman"/>
                <w:sz w:val="16"/>
              </w:rPr>
              <w:t>участия</w:t>
            </w:r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pacing w:val="-1"/>
                <w:sz w:val="16"/>
              </w:rPr>
              <w:t>педагогов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-6"/>
                <w:sz w:val="16"/>
              </w:rPr>
              <w:t xml:space="preserve"> </w:t>
            </w:r>
            <w:r w:rsidRPr="000F48B0">
              <w:rPr>
                <w:rFonts w:ascii="Times New Roman" w:eastAsia="Times New Roman" w:hAnsi="Times New Roman" w:cs="Times New Roman"/>
                <w:sz w:val="16"/>
              </w:rPr>
              <w:t>в</w:t>
            </w:r>
          </w:p>
          <w:p w:rsidR="00D316BB" w:rsidRPr="000F48B0" w:rsidRDefault="00D316BB" w:rsidP="00487573">
            <w:pPr>
              <w:ind w:left="105" w:right="10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профессиональ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  <w:p w:rsidR="00D316BB" w:rsidRDefault="00D316BB" w:rsidP="00487573">
            <w:pPr>
              <w:spacing w:before="25"/>
              <w:ind w:left="105" w:right="98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ных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-6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конкурсах</w:t>
            </w:r>
            <w:proofErr w:type="spellEnd"/>
          </w:p>
          <w:p w:rsidR="00F11F64" w:rsidRDefault="00F11F64" w:rsidP="00487573">
            <w:pPr>
              <w:spacing w:before="25"/>
              <w:ind w:left="105" w:right="98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1F64" w:rsidRDefault="00F11F64" w:rsidP="00487573">
            <w:pPr>
              <w:spacing w:before="25"/>
              <w:ind w:left="105" w:right="98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1F64" w:rsidRDefault="00F11F64" w:rsidP="00487573">
            <w:pPr>
              <w:spacing w:before="25"/>
              <w:ind w:left="105" w:right="98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1F64" w:rsidRDefault="00F11F64" w:rsidP="00487573">
            <w:pPr>
              <w:spacing w:before="25"/>
              <w:ind w:left="105" w:right="98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1F64" w:rsidRPr="00F11F64" w:rsidRDefault="00F11F64" w:rsidP="00487573">
            <w:pPr>
              <w:spacing w:before="25"/>
              <w:ind w:left="105" w:right="98"/>
              <w:jc w:val="both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Совершенствование управления образовательным процессом</w:t>
            </w:r>
          </w:p>
        </w:tc>
        <w:tc>
          <w:tcPr>
            <w:tcW w:w="1578" w:type="dxa"/>
          </w:tcPr>
          <w:p w:rsidR="00D316BB" w:rsidRDefault="00C74763" w:rsidP="00487573">
            <w:pPr>
              <w:spacing w:before="102" w:line="276" w:lineRule="auto"/>
              <w:ind w:left="109" w:right="102" w:hanging="4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</w:t>
            </w:r>
            <w:r w:rsidR="00D316BB" w:rsidRPr="000F48B0">
              <w:rPr>
                <w:rFonts w:ascii="Times New Roman" w:eastAsia="Times New Roman" w:hAnsi="Times New Roman" w:cs="Times New Roman"/>
                <w:sz w:val="16"/>
              </w:rPr>
              <w:t xml:space="preserve">0% </w:t>
            </w:r>
            <w:proofErr w:type="spellStart"/>
            <w:r w:rsidR="00D316BB" w:rsidRPr="000F48B0">
              <w:rPr>
                <w:rFonts w:ascii="Times New Roman" w:eastAsia="Times New Roman" w:hAnsi="Times New Roman" w:cs="Times New Roman"/>
                <w:sz w:val="16"/>
              </w:rPr>
              <w:t>педагогов</w:t>
            </w:r>
            <w:proofErr w:type="spellEnd"/>
            <w:r w:rsidR="00D316BB"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="00D316BB" w:rsidRPr="000F48B0">
              <w:rPr>
                <w:rFonts w:ascii="Times New Roman" w:eastAsia="Times New Roman" w:hAnsi="Times New Roman" w:cs="Times New Roman"/>
                <w:sz w:val="16"/>
              </w:rPr>
              <w:t>принимают</w:t>
            </w:r>
            <w:proofErr w:type="spellEnd"/>
            <w:r w:rsidR="00D316BB" w:rsidRPr="000F48B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="00D316BB" w:rsidRPr="000F48B0">
              <w:rPr>
                <w:rFonts w:ascii="Times New Roman" w:eastAsia="Times New Roman" w:hAnsi="Times New Roman" w:cs="Times New Roman"/>
                <w:sz w:val="16"/>
              </w:rPr>
              <w:t>участие</w:t>
            </w:r>
            <w:proofErr w:type="spellEnd"/>
            <w:r w:rsidR="00D316BB" w:rsidRPr="000F48B0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r w:rsidR="00D316BB" w:rsidRPr="000F48B0">
              <w:rPr>
                <w:rFonts w:ascii="Times New Roman" w:eastAsia="Times New Roman" w:hAnsi="Times New Roman" w:cs="Times New Roman"/>
                <w:sz w:val="16"/>
              </w:rPr>
              <w:t>в</w:t>
            </w:r>
            <w:r w:rsidR="00D316BB"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="00D316BB" w:rsidRPr="000F48B0">
              <w:rPr>
                <w:rFonts w:ascii="Times New Roman" w:eastAsia="Times New Roman" w:hAnsi="Times New Roman" w:cs="Times New Roman"/>
                <w:sz w:val="16"/>
              </w:rPr>
              <w:t>профессиональных</w:t>
            </w:r>
            <w:proofErr w:type="spellEnd"/>
            <w:r w:rsidR="00D316BB"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="00D316BB" w:rsidRPr="000F48B0">
              <w:rPr>
                <w:rFonts w:ascii="Times New Roman" w:eastAsia="Times New Roman" w:hAnsi="Times New Roman" w:cs="Times New Roman"/>
                <w:sz w:val="16"/>
              </w:rPr>
              <w:t>конкурсах</w:t>
            </w:r>
            <w:proofErr w:type="spellEnd"/>
          </w:p>
          <w:p w:rsidR="00F11F64" w:rsidRDefault="00F11F64" w:rsidP="00487573">
            <w:pPr>
              <w:spacing w:before="102" w:line="276" w:lineRule="auto"/>
              <w:ind w:left="109" w:right="102" w:hanging="4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1F64" w:rsidRDefault="00F11F64" w:rsidP="00487573">
            <w:pPr>
              <w:spacing w:before="102" w:line="276" w:lineRule="auto"/>
              <w:ind w:left="109" w:right="102" w:hanging="4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1F64" w:rsidRDefault="00F11F64" w:rsidP="00487573">
            <w:pPr>
              <w:spacing w:before="102" w:line="276" w:lineRule="auto"/>
              <w:ind w:left="109" w:right="102" w:hanging="4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1F64" w:rsidRPr="00F11F64" w:rsidRDefault="00F11F64" w:rsidP="00487573">
            <w:pPr>
              <w:spacing w:before="102" w:line="276" w:lineRule="auto"/>
              <w:ind w:left="109" w:right="102" w:hanging="4"/>
              <w:jc w:val="both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100 % прохождение членами управленческой команды КПК</w:t>
            </w:r>
          </w:p>
        </w:tc>
        <w:tc>
          <w:tcPr>
            <w:tcW w:w="664" w:type="dxa"/>
          </w:tcPr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spacing w:before="5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ind w:left="137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0F48B0">
              <w:rPr>
                <w:rFonts w:ascii="Times New Roman" w:eastAsia="Times New Roman" w:hAnsi="Times New Roman" w:cs="Times New Roman"/>
                <w:sz w:val="16"/>
              </w:rPr>
              <w:t>2024-</w:t>
            </w:r>
          </w:p>
          <w:p w:rsidR="00D316BB" w:rsidRDefault="00D316BB" w:rsidP="00487573">
            <w:pPr>
              <w:spacing w:before="28"/>
              <w:ind w:left="165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2027</w:t>
            </w:r>
          </w:p>
          <w:p w:rsidR="00F11F64" w:rsidRDefault="00F11F64" w:rsidP="00487573">
            <w:pPr>
              <w:spacing w:before="28"/>
              <w:ind w:left="165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1F64" w:rsidRDefault="00F11F64" w:rsidP="00487573">
            <w:pPr>
              <w:spacing w:before="28"/>
              <w:ind w:left="165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1F64" w:rsidRDefault="00F11F64" w:rsidP="00487573">
            <w:pPr>
              <w:spacing w:before="28"/>
              <w:ind w:left="165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1F64" w:rsidRDefault="00F11F64" w:rsidP="00487573">
            <w:pPr>
              <w:spacing w:before="28"/>
              <w:ind w:left="165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1F64" w:rsidRDefault="00F11F64" w:rsidP="00487573">
            <w:pPr>
              <w:spacing w:before="28"/>
              <w:ind w:left="165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1F64" w:rsidRDefault="00F11F64" w:rsidP="00487573">
            <w:pPr>
              <w:spacing w:before="28"/>
              <w:ind w:left="165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1F64" w:rsidRPr="00F11F64" w:rsidRDefault="00F11F64" w:rsidP="00487573">
            <w:pPr>
              <w:spacing w:before="28"/>
              <w:ind w:left="165"/>
              <w:jc w:val="both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2024-2027</w:t>
            </w:r>
          </w:p>
        </w:tc>
        <w:tc>
          <w:tcPr>
            <w:tcW w:w="1583" w:type="dxa"/>
          </w:tcPr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Default="00D316BB" w:rsidP="00487573">
            <w:pPr>
              <w:spacing w:before="106" w:line="278" w:lineRule="auto"/>
              <w:ind w:left="303" w:right="312" w:firstLine="3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Оказание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методической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-38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помощи</w:t>
            </w:r>
            <w:proofErr w:type="spellEnd"/>
          </w:p>
          <w:p w:rsidR="00F11F64" w:rsidRDefault="00F11F64" w:rsidP="00487573">
            <w:pPr>
              <w:spacing w:before="106" w:line="278" w:lineRule="auto"/>
              <w:ind w:left="303" w:right="312" w:firstLine="3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1F64" w:rsidRDefault="00F11F64" w:rsidP="00487573">
            <w:pPr>
              <w:spacing w:before="106" w:line="278" w:lineRule="auto"/>
              <w:ind w:left="303" w:right="312" w:firstLine="3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1F64" w:rsidRDefault="00F11F64" w:rsidP="00487573">
            <w:pPr>
              <w:spacing w:before="106" w:line="278" w:lineRule="auto"/>
              <w:ind w:left="303" w:right="312" w:firstLine="3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  <w:p w:rsidR="00F11F64" w:rsidRPr="00F11F64" w:rsidRDefault="00F11F64" w:rsidP="00487573">
            <w:pPr>
              <w:spacing w:before="106" w:line="278" w:lineRule="auto"/>
              <w:ind w:left="303" w:right="312" w:firstLine="3"/>
              <w:jc w:val="both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График прохождения КПК</w:t>
            </w:r>
          </w:p>
        </w:tc>
        <w:tc>
          <w:tcPr>
            <w:tcW w:w="1581" w:type="dxa"/>
          </w:tcPr>
          <w:p w:rsidR="00D316BB" w:rsidRPr="000F48B0" w:rsidRDefault="00D316BB" w:rsidP="00487573">
            <w:pPr>
              <w:spacing w:before="102" w:line="276" w:lineRule="auto"/>
              <w:ind w:left="288" w:right="294" w:firstLine="204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Работа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z w:val="16"/>
              </w:rPr>
              <w:t xml:space="preserve"> с</w:t>
            </w:r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pacing w:val="-1"/>
                <w:sz w:val="16"/>
              </w:rPr>
              <w:t>педагогами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-5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по</w:t>
            </w:r>
            <w:proofErr w:type="spellEnd"/>
          </w:p>
          <w:p w:rsidR="00D316BB" w:rsidRPr="000F48B0" w:rsidRDefault="00D316BB" w:rsidP="00487573">
            <w:pPr>
              <w:spacing w:line="278" w:lineRule="auto"/>
              <w:ind w:left="160" w:right="163" w:hanging="3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индивидуальному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образовательному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маршруту</w:t>
            </w:r>
            <w:proofErr w:type="spellEnd"/>
          </w:p>
        </w:tc>
        <w:tc>
          <w:tcPr>
            <w:tcW w:w="1187" w:type="dxa"/>
          </w:tcPr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ind w:left="112" w:right="121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proofErr w:type="gram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зам</w:t>
            </w:r>
            <w:proofErr w:type="spellEnd"/>
            <w:proofErr w:type="gramEnd"/>
            <w:r w:rsidRPr="000F48B0">
              <w:rPr>
                <w:rFonts w:ascii="Times New Roman" w:eastAsia="Times New Roman" w:hAnsi="Times New Roman" w:cs="Times New Roman"/>
                <w:sz w:val="16"/>
              </w:rPr>
              <w:t>.</w:t>
            </w:r>
          </w:p>
          <w:p w:rsidR="00D316BB" w:rsidRPr="00F11F64" w:rsidRDefault="00D316BB" w:rsidP="00487573">
            <w:pPr>
              <w:spacing w:before="111"/>
              <w:ind w:left="112" w:right="121"/>
              <w:jc w:val="both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директора</w:t>
            </w:r>
            <w:proofErr w:type="spellEnd"/>
            <w:r w:rsidR="00F11F64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 по УВР</w:t>
            </w:r>
          </w:p>
        </w:tc>
        <w:tc>
          <w:tcPr>
            <w:tcW w:w="1317" w:type="dxa"/>
          </w:tcPr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spacing w:before="106" w:line="278" w:lineRule="auto"/>
              <w:ind w:left="92" w:right="103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Результаты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r w:rsidRPr="000F48B0">
              <w:rPr>
                <w:rFonts w:ascii="Times New Roman" w:eastAsia="Times New Roman" w:hAnsi="Times New Roman" w:cs="Times New Roman"/>
                <w:sz w:val="16"/>
              </w:rPr>
              <w:t>участия в</w:t>
            </w:r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конкурсах</w:t>
            </w:r>
            <w:proofErr w:type="spellEnd"/>
          </w:p>
        </w:tc>
        <w:tc>
          <w:tcPr>
            <w:tcW w:w="1478" w:type="dxa"/>
          </w:tcPr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C74763" w:rsidP="00487573">
            <w:pPr>
              <w:spacing w:before="106" w:line="278" w:lineRule="auto"/>
              <w:ind w:left="134" w:right="148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Рост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</w:rPr>
              <w:t>результатов</w:t>
            </w:r>
            <w:proofErr w:type="spellEnd"/>
            <w:r w:rsidR="00D316BB" w:rsidRPr="000F48B0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r w:rsidR="00D316BB" w:rsidRPr="000F48B0">
              <w:rPr>
                <w:rFonts w:ascii="Times New Roman" w:eastAsia="Times New Roman" w:hAnsi="Times New Roman" w:cs="Times New Roman"/>
                <w:sz w:val="16"/>
              </w:rPr>
              <w:t>участия в</w:t>
            </w:r>
            <w:r w:rsidR="00D316BB"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lang w:val="ru-RU"/>
              </w:rPr>
              <w:t xml:space="preserve">профессиональных </w:t>
            </w:r>
            <w:proofErr w:type="spellStart"/>
            <w:r w:rsidR="00D316BB" w:rsidRPr="000F48B0">
              <w:rPr>
                <w:rFonts w:ascii="Times New Roman" w:eastAsia="Times New Roman" w:hAnsi="Times New Roman" w:cs="Times New Roman"/>
                <w:sz w:val="16"/>
              </w:rPr>
              <w:t>конкурсах</w:t>
            </w:r>
            <w:proofErr w:type="spellEnd"/>
          </w:p>
        </w:tc>
      </w:tr>
    </w:tbl>
    <w:p w:rsidR="00D316BB" w:rsidRDefault="00D316BB" w:rsidP="00EC4D75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6BB" w:rsidRDefault="00D316BB" w:rsidP="00EC4D75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6BB" w:rsidRDefault="00D316BB" w:rsidP="00EC4D75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628"/>
        <w:gridCol w:w="1319"/>
        <w:gridCol w:w="1453"/>
        <w:gridCol w:w="1578"/>
        <w:gridCol w:w="664"/>
        <w:gridCol w:w="1583"/>
        <w:gridCol w:w="1581"/>
        <w:gridCol w:w="1187"/>
        <w:gridCol w:w="1317"/>
        <w:gridCol w:w="1478"/>
      </w:tblGrid>
      <w:tr w:rsidR="00D316BB" w:rsidRPr="000F48B0" w:rsidTr="00487573">
        <w:trPr>
          <w:trHeight w:val="1480"/>
        </w:trPr>
        <w:tc>
          <w:tcPr>
            <w:tcW w:w="730" w:type="dxa"/>
          </w:tcPr>
          <w:p w:rsidR="00D316BB" w:rsidRPr="00D316BB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316BB" w:rsidRPr="00D316BB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316BB" w:rsidRPr="00D316BB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316BB" w:rsidRPr="00D316BB" w:rsidRDefault="00D316BB" w:rsidP="00487573">
            <w:pPr>
              <w:ind w:left="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28" w:type="dxa"/>
          </w:tcPr>
          <w:p w:rsidR="00D316BB" w:rsidRPr="00D316BB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316BB" w:rsidRPr="00D316BB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316BB" w:rsidRPr="00D316BB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316BB" w:rsidRPr="00D316BB" w:rsidRDefault="00D316BB" w:rsidP="00487573">
            <w:pPr>
              <w:ind w:left="1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1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</w:t>
            </w:r>
            <w:proofErr w:type="spellEnd"/>
            <w:r w:rsidRPr="00D316B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31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климат</w:t>
            </w:r>
            <w:proofErr w:type="spellEnd"/>
          </w:p>
        </w:tc>
        <w:tc>
          <w:tcPr>
            <w:tcW w:w="1319" w:type="dxa"/>
          </w:tcPr>
          <w:p w:rsidR="00D316BB" w:rsidRPr="000F48B0" w:rsidRDefault="00D316BB" w:rsidP="00487573">
            <w:pPr>
              <w:spacing w:before="1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spacing w:line="276" w:lineRule="auto"/>
              <w:ind w:left="106" w:right="99" w:hanging="1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Формирование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психологически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благоприятного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школьного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климота</w:t>
            </w:r>
            <w:proofErr w:type="spellEnd"/>
          </w:p>
        </w:tc>
        <w:tc>
          <w:tcPr>
            <w:tcW w:w="1453" w:type="dxa"/>
          </w:tcPr>
          <w:p w:rsidR="00D316BB" w:rsidRPr="000F48B0" w:rsidRDefault="00D316BB" w:rsidP="00487573">
            <w:pPr>
              <w:spacing w:before="1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ind w:left="103" w:right="10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Обеспечение</w:t>
            </w:r>
            <w:proofErr w:type="spellEnd"/>
          </w:p>
          <w:p w:rsidR="00D316BB" w:rsidRPr="000F48B0" w:rsidRDefault="00D316BB" w:rsidP="00487573">
            <w:pPr>
              <w:spacing w:before="27" w:line="276" w:lineRule="auto"/>
              <w:ind w:left="122" w:right="116" w:firstLine="2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дифференцирова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r w:rsidRPr="000F48B0">
              <w:rPr>
                <w:rFonts w:ascii="Times New Roman" w:eastAsia="Times New Roman" w:hAnsi="Times New Roman" w:cs="Times New Roman"/>
                <w:sz w:val="16"/>
              </w:rPr>
              <w:t>н-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ных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условий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обучения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z w:val="16"/>
              </w:rPr>
              <w:t xml:space="preserve"> и</w:t>
            </w:r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воспитания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-9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детей</w:t>
            </w:r>
            <w:proofErr w:type="spellEnd"/>
          </w:p>
        </w:tc>
        <w:tc>
          <w:tcPr>
            <w:tcW w:w="1578" w:type="dxa"/>
          </w:tcPr>
          <w:p w:rsidR="00D316BB" w:rsidRPr="000F48B0" w:rsidRDefault="00D316BB" w:rsidP="00487573">
            <w:pPr>
              <w:spacing w:line="276" w:lineRule="auto"/>
              <w:ind w:left="227" w:right="209" w:firstLine="117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Организация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r w:rsidRPr="000F48B0">
              <w:rPr>
                <w:rFonts w:ascii="Times New Roman" w:eastAsia="Times New Roman" w:hAnsi="Times New Roman" w:cs="Times New Roman"/>
                <w:sz w:val="16"/>
              </w:rPr>
              <w:t>деятельности</w:t>
            </w:r>
            <w:r w:rsidRPr="000F48B0">
              <w:rPr>
                <w:rFonts w:ascii="Times New Roman" w:eastAsia="Times New Roman" w:hAnsi="Times New Roman" w:cs="Times New Roman"/>
                <w:spacing w:val="-6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по</w:t>
            </w:r>
            <w:proofErr w:type="spellEnd"/>
          </w:p>
          <w:p w:rsidR="00D316BB" w:rsidRPr="000F48B0" w:rsidRDefault="00D316BB" w:rsidP="00487573">
            <w:pPr>
              <w:spacing w:line="276" w:lineRule="auto"/>
              <w:ind w:left="157" w:right="151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созданию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условий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для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оказания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психолого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  <w:p w:rsidR="00D316BB" w:rsidRPr="000F48B0" w:rsidRDefault="00D316BB" w:rsidP="00487573">
            <w:pPr>
              <w:ind w:left="99" w:right="98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педагогической</w:t>
            </w:r>
            <w:proofErr w:type="spellEnd"/>
          </w:p>
          <w:p w:rsidR="00D316BB" w:rsidRPr="000F48B0" w:rsidRDefault="00D316BB" w:rsidP="00487573">
            <w:pPr>
              <w:spacing w:before="24"/>
              <w:ind w:left="99" w:right="95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помощи</w:t>
            </w:r>
            <w:proofErr w:type="spellEnd"/>
          </w:p>
        </w:tc>
        <w:tc>
          <w:tcPr>
            <w:tcW w:w="664" w:type="dxa"/>
          </w:tcPr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spacing w:before="113"/>
              <w:ind w:left="137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0F48B0">
              <w:rPr>
                <w:rFonts w:ascii="Times New Roman" w:eastAsia="Times New Roman" w:hAnsi="Times New Roman" w:cs="Times New Roman"/>
                <w:sz w:val="16"/>
              </w:rPr>
              <w:t>2024-</w:t>
            </w:r>
          </w:p>
          <w:p w:rsidR="00D316BB" w:rsidRPr="000F48B0" w:rsidRDefault="00D316BB" w:rsidP="00487573">
            <w:pPr>
              <w:spacing w:before="27"/>
              <w:ind w:left="165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2027</w:t>
            </w:r>
          </w:p>
        </w:tc>
        <w:tc>
          <w:tcPr>
            <w:tcW w:w="1583" w:type="dxa"/>
          </w:tcPr>
          <w:p w:rsidR="00D316BB" w:rsidRPr="000F48B0" w:rsidRDefault="00D316BB" w:rsidP="00487573">
            <w:pPr>
              <w:spacing w:line="276" w:lineRule="auto"/>
              <w:ind w:left="222" w:right="219" w:firstLine="117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Организация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r w:rsidRPr="000F48B0">
              <w:rPr>
                <w:rFonts w:ascii="Times New Roman" w:eastAsia="Times New Roman" w:hAnsi="Times New Roman" w:cs="Times New Roman"/>
                <w:sz w:val="16"/>
              </w:rPr>
              <w:t>деятельности</w:t>
            </w:r>
            <w:r w:rsidRPr="000F48B0">
              <w:rPr>
                <w:rFonts w:ascii="Times New Roman" w:eastAsia="Times New Roman" w:hAnsi="Times New Roman" w:cs="Times New Roman"/>
                <w:spacing w:val="-6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по</w:t>
            </w:r>
            <w:proofErr w:type="spellEnd"/>
          </w:p>
          <w:p w:rsidR="00D316BB" w:rsidRPr="000F48B0" w:rsidRDefault="00D316BB" w:rsidP="00487573">
            <w:pPr>
              <w:spacing w:line="276" w:lineRule="auto"/>
              <w:ind w:left="152" w:right="161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созданию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условий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для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оказания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психолого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z w:val="16"/>
              </w:rPr>
              <w:t>-</w:t>
            </w:r>
          </w:p>
          <w:p w:rsidR="00D316BB" w:rsidRPr="000F48B0" w:rsidRDefault="00D316BB" w:rsidP="00487573">
            <w:pPr>
              <w:ind w:left="131" w:right="137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педагогической</w:t>
            </w:r>
            <w:proofErr w:type="spellEnd"/>
          </w:p>
          <w:p w:rsidR="00D316BB" w:rsidRPr="000F48B0" w:rsidRDefault="00D316BB" w:rsidP="00487573">
            <w:pPr>
              <w:spacing w:before="24"/>
              <w:ind w:left="130" w:right="138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помощи</w:t>
            </w:r>
            <w:proofErr w:type="spellEnd"/>
          </w:p>
        </w:tc>
        <w:tc>
          <w:tcPr>
            <w:tcW w:w="1581" w:type="dxa"/>
          </w:tcPr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87" w:type="dxa"/>
          </w:tcPr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spacing w:before="5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F11F64" w:rsidP="00F11F64">
            <w:pPr>
              <w:ind w:left="112" w:right="121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педагог-психолог</w:t>
            </w:r>
          </w:p>
        </w:tc>
        <w:tc>
          <w:tcPr>
            <w:tcW w:w="1317" w:type="dxa"/>
          </w:tcPr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spacing w:before="106" w:line="276" w:lineRule="auto"/>
              <w:ind w:left="227" w:right="242" w:firstLine="4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Создание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условий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для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обучения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z w:val="16"/>
              </w:rPr>
              <w:t xml:space="preserve"> и</w:t>
            </w:r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воспитания</w:t>
            </w:r>
            <w:proofErr w:type="spellEnd"/>
          </w:p>
        </w:tc>
        <w:tc>
          <w:tcPr>
            <w:tcW w:w="1478" w:type="dxa"/>
          </w:tcPr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spacing w:before="5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spacing w:line="276" w:lineRule="auto"/>
              <w:ind w:left="103" w:right="12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Создание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условий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-38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для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обучения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z w:val="16"/>
              </w:rPr>
              <w:t xml:space="preserve"> и</w:t>
            </w:r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воспитания</w:t>
            </w:r>
            <w:proofErr w:type="spellEnd"/>
          </w:p>
        </w:tc>
      </w:tr>
      <w:tr w:rsidR="00D316BB" w:rsidRPr="000F48B0" w:rsidTr="00487573">
        <w:trPr>
          <w:trHeight w:val="847"/>
        </w:trPr>
        <w:tc>
          <w:tcPr>
            <w:tcW w:w="730" w:type="dxa"/>
          </w:tcPr>
          <w:p w:rsidR="00D316BB" w:rsidRPr="00D316BB" w:rsidRDefault="00D316BB" w:rsidP="0048757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316BB" w:rsidRPr="00D316BB" w:rsidRDefault="00D316BB" w:rsidP="00487573">
            <w:pPr>
              <w:spacing w:before="109"/>
              <w:ind w:left="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1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28" w:type="dxa"/>
          </w:tcPr>
          <w:p w:rsidR="00D316BB" w:rsidRPr="00D316BB" w:rsidRDefault="00D316BB" w:rsidP="00487573">
            <w:pPr>
              <w:spacing w:before="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316BB" w:rsidRPr="00D316BB" w:rsidRDefault="00D316BB" w:rsidP="00D316BB">
            <w:pPr>
              <w:spacing w:before="1" w:line="276" w:lineRule="auto"/>
              <w:ind w:right="2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31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</w:t>
            </w:r>
            <w:proofErr w:type="spellEnd"/>
            <w:r w:rsidRPr="00D316BB">
              <w:rPr>
                <w:rFonts w:ascii="Times New Roman" w:eastAsia="Times New Roman" w:hAnsi="Times New Roman" w:cs="Times New Roman"/>
                <w:b/>
                <w:spacing w:val="-37"/>
                <w:sz w:val="24"/>
                <w:szCs w:val="24"/>
              </w:rPr>
              <w:t xml:space="preserve"> </w:t>
            </w:r>
            <w:proofErr w:type="spellStart"/>
            <w:r w:rsidRPr="00D316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319" w:type="dxa"/>
          </w:tcPr>
          <w:p w:rsidR="00D316BB" w:rsidRPr="000F48B0" w:rsidRDefault="00D316BB" w:rsidP="00487573">
            <w:pPr>
              <w:spacing w:before="103" w:line="278" w:lineRule="auto"/>
              <w:ind w:left="130" w:right="106" w:firstLine="182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Цифровая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образовательна</w:t>
            </w:r>
            <w:proofErr w:type="spellEnd"/>
          </w:p>
          <w:p w:rsidR="00D316BB" w:rsidRPr="000F48B0" w:rsidRDefault="00D316BB" w:rsidP="00487573">
            <w:pPr>
              <w:spacing w:line="182" w:lineRule="exact"/>
              <w:ind w:left="413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0F48B0">
              <w:rPr>
                <w:rFonts w:ascii="Times New Roman" w:eastAsia="Times New Roman" w:hAnsi="Times New Roman" w:cs="Times New Roman"/>
                <w:sz w:val="16"/>
              </w:rPr>
              <w:t xml:space="preserve">я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среда</w:t>
            </w:r>
            <w:proofErr w:type="spellEnd"/>
          </w:p>
        </w:tc>
        <w:tc>
          <w:tcPr>
            <w:tcW w:w="1453" w:type="dxa"/>
          </w:tcPr>
          <w:p w:rsidR="00D316BB" w:rsidRPr="000F48B0" w:rsidRDefault="00D316BB" w:rsidP="00487573">
            <w:pPr>
              <w:spacing w:line="276" w:lineRule="auto"/>
              <w:ind w:left="304" w:right="301" w:firstLine="4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Создание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условий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для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повышения</w:t>
            </w:r>
            <w:proofErr w:type="spellEnd"/>
          </w:p>
          <w:p w:rsidR="00D316BB" w:rsidRPr="000F48B0" w:rsidRDefault="00D316BB" w:rsidP="00487573">
            <w:pPr>
              <w:ind w:left="103" w:right="10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квалификации</w:t>
            </w:r>
            <w:proofErr w:type="spellEnd"/>
          </w:p>
        </w:tc>
        <w:tc>
          <w:tcPr>
            <w:tcW w:w="1578" w:type="dxa"/>
          </w:tcPr>
          <w:p w:rsidR="00D316BB" w:rsidRPr="000F48B0" w:rsidRDefault="00D316BB" w:rsidP="00487573">
            <w:pPr>
              <w:spacing w:line="276" w:lineRule="auto"/>
              <w:ind w:left="291" w:right="288" w:firstLine="4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Повышение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квалификации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педагогов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-1"/>
                <w:sz w:val="16"/>
              </w:rPr>
              <w:t xml:space="preserve"> </w:t>
            </w:r>
            <w:r w:rsidRPr="000F48B0">
              <w:rPr>
                <w:rFonts w:ascii="Times New Roman" w:eastAsia="Times New Roman" w:hAnsi="Times New Roman" w:cs="Times New Roman"/>
                <w:sz w:val="16"/>
              </w:rPr>
              <w:t>в</w:t>
            </w:r>
          </w:p>
          <w:p w:rsidR="00D316BB" w:rsidRPr="000F48B0" w:rsidRDefault="00D316BB" w:rsidP="00487573">
            <w:pPr>
              <w:ind w:left="99" w:right="98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области</w:t>
            </w:r>
            <w:proofErr w:type="spellEnd"/>
          </w:p>
        </w:tc>
        <w:tc>
          <w:tcPr>
            <w:tcW w:w="664" w:type="dxa"/>
          </w:tcPr>
          <w:p w:rsidR="00D316BB" w:rsidRPr="000F48B0" w:rsidRDefault="00D316BB" w:rsidP="00487573">
            <w:pPr>
              <w:spacing w:before="3"/>
              <w:jc w:val="both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D316BB" w:rsidRPr="000F48B0" w:rsidRDefault="00D316BB" w:rsidP="00487573">
            <w:pPr>
              <w:spacing w:before="1"/>
              <w:ind w:left="137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0F48B0">
              <w:rPr>
                <w:rFonts w:ascii="Times New Roman" w:eastAsia="Times New Roman" w:hAnsi="Times New Roman" w:cs="Times New Roman"/>
                <w:sz w:val="16"/>
              </w:rPr>
              <w:t>2024-</w:t>
            </w:r>
          </w:p>
          <w:p w:rsidR="00D316BB" w:rsidRPr="000F48B0" w:rsidRDefault="00D316BB" w:rsidP="00487573">
            <w:pPr>
              <w:spacing w:before="27"/>
              <w:ind w:left="165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2027</w:t>
            </w:r>
          </w:p>
        </w:tc>
        <w:tc>
          <w:tcPr>
            <w:tcW w:w="1583" w:type="dxa"/>
          </w:tcPr>
          <w:p w:rsidR="00D316BB" w:rsidRPr="000F48B0" w:rsidRDefault="00D316BB" w:rsidP="00487573">
            <w:pPr>
              <w:spacing w:line="276" w:lineRule="auto"/>
              <w:ind w:left="131" w:right="137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0F48B0">
              <w:rPr>
                <w:rFonts w:ascii="Times New Roman" w:eastAsia="Times New Roman" w:hAnsi="Times New Roman" w:cs="Times New Roman"/>
                <w:sz w:val="16"/>
              </w:rPr>
              <w:t xml:space="preserve">План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курсовой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подготовки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по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данному</w:t>
            </w:r>
            <w:proofErr w:type="spellEnd"/>
          </w:p>
          <w:p w:rsidR="00D316BB" w:rsidRPr="000F48B0" w:rsidRDefault="00D316BB" w:rsidP="00487573">
            <w:pPr>
              <w:ind w:left="131" w:right="134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направлению</w:t>
            </w:r>
            <w:proofErr w:type="spellEnd"/>
          </w:p>
        </w:tc>
        <w:tc>
          <w:tcPr>
            <w:tcW w:w="1581" w:type="dxa"/>
          </w:tcPr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87" w:type="dxa"/>
          </w:tcPr>
          <w:p w:rsidR="00D316BB" w:rsidRPr="000F48B0" w:rsidRDefault="00D316BB" w:rsidP="00487573">
            <w:pPr>
              <w:spacing w:before="103"/>
              <w:ind w:left="112" w:right="121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proofErr w:type="gram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зам</w:t>
            </w:r>
            <w:proofErr w:type="spellEnd"/>
            <w:proofErr w:type="gramEnd"/>
            <w:r w:rsidRPr="000F48B0">
              <w:rPr>
                <w:rFonts w:ascii="Times New Roman" w:eastAsia="Times New Roman" w:hAnsi="Times New Roman" w:cs="Times New Roman"/>
                <w:sz w:val="16"/>
              </w:rPr>
              <w:t>.</w:t>
            </w:r>
          </w:p>
          <w:p w:rsidR="00D316BB" w:rsidRPr="00F11F64" w:rsidRDefault="00D316BB" w:rsidP="00487573">
            <w:pPr>
              <w:spacing w:before="29" w:line="276" w:lineRule="auto"/>
              <w:ind w:left="113" w:right="121"/>
              <w:jc w:val="both"/>
              <w:rPr>
                <w:rFonts w:ascii="Times New Roman" w:eastAsia="Times New Roman" w:hAnsi="Times New Roman" w:cs="Times New Roman"/>
                <w:sz w:val="16"/>
                <w:lang w:val="ru-RU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директора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 w:rsidR="00F11F64">
              <w:rPr>
                <w:rFonts w:ascii="Times New Roman" w:eastAsia="Times New Roman" w:hAnsi="Times New Roman" w:cs="Times New Roman"/>
                <w:sz w:val="16"/>
                <w:lang w:val="ru-RU"/>
              </w:rPr>
              <w:t xml:space="preserve">по </w:t>
            </w:r>
            <w:proofErr w:type="spellStart"/>
            <w:r w:rsidR="00F11F64">
              <w:rPr>
                <w:rFonts w:ascii="Times New Roman" w:eastAsia="Times New Roman" w:hAnsi="Times New Roman" w:cs="Times New Roman"/>
                <w:sz w:val="16"/>
                <w:lang w:val="ru-RU"/>
              </w:rPr>
              <w:t>нач.школе</w:t>
            </w:r>
            <w:proofErr w:type="spellEnd"/>
          </w:p>
        </w:tc>
        <w:tc>
          <w:tcPr>
            <w:tcW w:w="1317" w:type="dxa"/>
          </w:tcPr>
          <w:p w:rsidR="00D316BB" w:rsidRPr="000F48B0" w:rsidRDefault="00D316BB" w:rsidP="00487573">
            <w:pPr>
              <w:spacing w:line="278" w:lineRule="auto"/>
              <w:ind w:left="251" w:right="264" w:hanging="1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Система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повышения</w:t>
            </w:r>
            <w:proofErr w:type="spellEnd"/>
          </w:p>
          <w:p w:rsidR="00D316BB" w:rsidRPr="000F48B0" w:rsidRDefault="00D316BB" w:rsidP="00487573">
            <w:pPr>
              <w:spacing w:line="182" w:lineRule="exact"/>
              <w:ind w:left="91" w:right="103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квалификации</w:t>
            </w:r>
            <w:proofErr w:type="spellEnd"/>
          </w:p>
          <w:p w:rsidR="00D316BB" w:rsidRPr="000F48B0" w:rsidRDefault="00D316BB" w:rsidP="00487573">
            <w:pPr>
              <w:spacing w:before="24"/>
              <w:ind w:left="92" w:right="103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педагогических</w:t>
            </w:r>
            <w:proofErr w:type="spellEnd"/>
          </w:p>
        </w:tc>
        <w:tc>
          <w:tcPr>
            <w:tcW w:w="1478" w:type="dxa"/>
          </w:tcPr>
          <w:p w:rsidR="00D316BB" w:rsidRPr="000F48B0" w:rsidRDefault="00D316BB" w:rsidP="00487573">
            <w:pPr>
              <w:spacing w:before="103" w:line="276" w:lineRule="auto"/>
              <w:ind w:left="134" w:right="146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Использование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возможностей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r w:rsidRPr="000F48B0">
              <w:rPr>
                <w:rFonts w:ascii="Times New Roman" w:eastAsia="Times New Roman" w:hAnsi="Times New Roman" w:cs="Times New Roman"/>
                <w:sz w:val="16"/>
              </w:rPr>
              <w:t>ЦОС</w:t>
            </w:r>
          </w:p>
        </w:tc>
      </w:tr>
    </w:tbl>
    <w:p w:rsidR="00D316BB" w:rsidRDefault="00D316BB" w:rsidP="00D316BB">
      <w:pPr>
        <w:tabs>
          <w:tab w:val="left" w:pos="23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16BB" w:rsidRPr="00D02159" w:rsidRDefault="00D316BB" w:rsidP="00D316BB">
      <w:pPr>
        <w:tabs>
          <w:tab w:val="left" w:pos="23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TableNormal2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628"/>
        <w:gridCol w:w="1319"/>
        <w:gridCol w:w="1453"/>
        <w:gridCol w:w="1578"/>
        <w:gridCol w:w="664"/>
        <w:gridCol w:w="1583"/>
        <w:gridCol w:w="1581"/>
        <w:gridCol w:w="1187"/>
        <w:gridCol w:w="1317"/>
        <w:gridCol w:w="1478"/>
      </w:tblGrid>
      <w:tr w:rsidR="00D316BB" w:rsidRPr="000F48B0" w:rsidTr="00487573">
        <w:trPr>
          <w:trHeight w:val="3386"/>
        </w:trPr>
        <w:tc>
          <w:tcPr>
            <w:tcW w:w="730" w:type="dxa"/>
          </w:tcPr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628" w:type="dxa"/>
          </w:tcPr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319" w:type="dxa"/>
          </w:tcPr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453" w:type="dxa"/>
          </w:tcPr>
          <w:p w:rsidR="00D316BB" w:rsidRPr="000F48B0" w:rsidRDefault="00D316BB" w:rsidP="00487573">
            <w:pPr>
              <w:spacing w:line="181" w:lineRule="exact"/>
              <w:ind w:left="101" w:right="10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педагогов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-6"/>
                <w:sz w:val="16"/>
              </w:rPr>
              <w:t xml:space="preserve"> </w:t>
            </w:r>
            <w:r w:rsidRPr="000F48B0">
              <w:rPr>
                <w:rFonts w:ascii="Times New Roman" w:eastAsia="Times New Roman" w:hAnsi="Times New Roman" w:cs="Times New Roman"/>
                <w:sz w:val="16"/>
              </w:rPr>
              <w:t>в</w:t>
            </w:r>
          </w:p>
          <w:p w:rsidR="00D316BB" w:rsidRPr="000F48B0" w:rsidRDefault="00D316BB" w:rsidP="00487573">
            <w:pPr>
              <w:spacing w:before="27" w:line="276" w:lineRule="auto"/>
              <w:ind w:left="105" w:right="10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области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z w:val="16"/>
              </w:rPr>
              <w:t xml:space="preserve"> в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области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современных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технологий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онлайн-обучения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z w:val="16"/>
              </w:rPr>
              <w:t>,</w:t>
            </w:r>
            <w:r w:rsidRPr="000F48B0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подготовка</w:t>
            </w:r>
            <w:proofErr w:type="spellEnd"/>
          </w:p>
          <w:p w:rsidR="00D316BB" w:rsidRPr="000F48B0" w:rsidRDefault="00D316BB" w:rsidP="00487573">
            <w:pPr>
              <w:spacing w:line="276" w:lineRule="auto"/>
              <w:ind w:left="141" w:right="134" w:hanging="2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педагогов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z w:val="16"/>
              </w:rPr>
              <w:t xml:space="preserve"> к</w:t>
            </w:r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использованию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возможностей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федеральной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информационно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z w:val="16"/>
              </w:rPr>
              <w:t>-</w:t>
            </w:r>
            <w:r w:rsidRPr="000F48B0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сервисной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платформы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цифровой</w:t>
            </w:r>
            <w:proofErr w:type="spellEnd"/>
          </w:p>
          <w:p w:rsidR="00D316BB" w:rsidRPr="000F48B0" w:rsidRDefault="00D316BB" w:rsidP="00487573">
            <w:pPr>
              <w:ind w:left="103" w:right="100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r w:rsidRPr="000F48B0">
              <w:rPr>
                <w:rFonts w:ascii="Times New Roman" w:eastAsia="Times New Roman" w:hAnsi="Times New Roman" w:cs="Times New Roman"/>
                <w:sz w:val="16"/>
              </w:rPr>
              <w:t>образовательной</w:t>
            </w:r>
          </w:p>
          <w:p w:rsidR="00D316BB" w:rsidRPr="000F48B0" w:rsidRDefault="00D316BB" w:rsidP="00487573">
            <w:pPr>
              <w:spacing w:before="28"/>
              <w:ind w:left="105" w:right="99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среды</w:t>
            </w:r>
            <w:proofErr w:type="spellEnd"/>
          </w:p>
        </w:tc>
        <w:tc>
          <w:tcPr>
            <w:tcW w:w="1578" w:type="dxa"/>
          </w:tcPr>
          <w:p w:rsidR="00D316BB" w:rsidRPr="000F48B0" w:rsidRDefault="00D316BB" w:rsidP="00487573">
            <w:pPr>
              <w:spacing w:line="276" w:lineRule="auto"/>
              <w:ind w:left="195" w:right="192" w:firstLine="1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современных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технологий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0F48B0">
              <w:rPr>
                <w:rFonts w:ascii="Times New Roman" w:eastAsia="Times New Roman" w:hAnsi="Times New Roman" w:cs="Times New Roman"/>
                <w:spacing w:val="-1"/>
                <w:sz w:val="16"/>
              </w:rPr>
              <w:t>онлайн-обучения</w:t>
            </w:r>
            <w:proofErr w:type="spellEnd"/>
          </w:p>
        </w:tc>
        <w:tc>
          <w:tcPr>
            <w:tcW w:w="664" w:type="dxa"/>
          </w:tcPr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83" w:type="dxa"/>
          </w:tcPr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581" w:type="dxa"/>
          </w:tcPr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187" w:type="dxa"/>
          </w:tcPr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317" w:type="dxa"/>
          </w:tcPr>
          <w:p w:rsidR="00D316BB" w:rsidRPr="000F48B0" w:rsidRDefault="00D316BB" w:rsidP="00487573">
            <w:pPr>
              <w:spacing w:line="276" w:lineRule="auto"/>
              <w:ind w:left="448" w:right="249" w:hanging="197"/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  <w:proofErr w:type="spellStart"/>
            <w:r w:rsidRPr="000F48B0">
              <w:rPr>
                <w:rFonts w:ascii="Times New Roman" w:eastAsia="Times New Roman" w:hAnsi="Times New Roman" w:cs="Times New Roman"/>
                <w:sz w:val="16"/>
              </w:rPr>
              <w:t>работников</w:t>
            </w:r>
            <w:proofErr w:type="spellEnd"/>
            <w:r w:rsidRPr="000F48B0">
              <w:rPr>
                <w:rFonts w:ascii="Times New Roman" w:eastAsia="Times New Roman" w:hAnsi="Times New Roman" w:cs="Times New Roman"/>
                <w:spacing w:val="-37"/>
                <w:sz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</w:rPr>
              <w:t>ОО</w:t>
            </w:r>
          </w:p>
        </w:tc>
        <w:tc>
          <w:tcPr>
            <w:tcW w:w="1478" w:type="dxa"/>
          </w:tcPr>
          <w:p w:rsidR="00D316BB" w:rsidRPr="000F48B0" w:rsidRDefault="00D316BB" w:rsidP="00487573">
            <w:pPr>
              <w:jc w:val="both"/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D316BB" w:rsidRPr="00EC4D75" w:rsidRDefault="00D316BB" w:rsidP="00EC4D75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0EBB" w:rsidRDefault="00720EBB" w:rsidP="00720EBB">
      <w:pPr>
        <w:widowControl w:val="0"/>
        <w:spacing w:after="0" w:line="276" w:lineRule="auto"/>
        <w:jc w:val="both"/>
        <w:rPr>
          <w:rFonts w:ascii="TimesNewRomanPSMT" w:hAnsi="TimesNewRomanPSMT"/>
          <w:color w:val="000000"/>
        </w:rPr>
      </w:pPr>
    </w:p>
    <w:p w:rsidR="00631AFA" w:rsidRPr="00631AFA" w:rsidRDefault="00631AFA" w:rsidP="00631AFA">
      <w:pPr>
        <w:pStyle w:val="a3"/>
        <w:widowControl w:val="0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631AFA" w:rsidRPr="00631AFA" w:rsidSect="00E3729D">
          <w:headerReference w:type="default" r:id="rId9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37C7" w:rsidRPr="004B37C7" w:rsidRDefault="004B37C7" w:rsidP="004B37C7">
      <w:pPr>
        <w:widowControl w:val="0"/>
        <w:autoSpaceDE w:val="0"/>
        <w:autoSpaceDN w:val="0"/>
        <w:spacing w:after="0"/>
        <w:ind w:right="40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7C7">
        <w:rPr>
          <w:rFonts w:ascii="Times New Roman" w:eastAsia="Times New Roman" w:hAnsi="Times New Roman" w:cs="Times New Roman"/>
          <w:sz w:val="24"/>
          <w:szCs w:val="24"/>
        </w:rPr>
        <w:t xml:space="preserve">Успешная </w:t>
      </w:r>
      <w:r w:rsidR="00AE689F">
        <w:rPr>
          <w:rFonts w:ascii="Times New Roman" w:eastAsia="Times New Roman" w:hAnsi="Times New Roman" w:cs="Times New Roman"/>
          <w:sz w:val="24"/>
          <w:szCs w:val="24"/>
        </w:rPr>
        <w:t>реализация Программы в 2024-2027</w:t>
      </w:r>
      <w:r w:rsidRPr="004B37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B37C7">
        <w:rPr>
          <w:rFonts w:ascii="Times New Roman" w:eastAsia="Times New Roman" w:hAnsi="Times New Roman" w:cs="Times New Roman"/>
          <w:sz w:val="24"/>
          <w:szCs w:val="24"/>
        </w:rPr>
        <w:t>гг</w:t>
      </w:r>
      <w:proofErr w:type="spellEnd"/>
      <w:r w:rsidRPr="004B37C7">
        <w:rPr>
          <w:rFonts w:ascii="Times New Roman" w:eastAsia="Times New Roman" w:hAnsi="Times New Roman" w:cs="Times New Roman"/>
          <w:sz w:val="24"/>
          <w:szCs w:val="24"/>
        </w:rPr>
        <w:t xml:space="preserve"> позволит сформировать и реализовать модель современной школы, объединяющей детей и взрослых, обеспечивающей доступность качественного образования и равные возможности для всех обучающихся, их всестороннее</w:t>
      </w:r>
      <w:r w:rsidRPr="004B37C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37C7">
        <w:rPr>
          <w:rFonts w:ascii="Times New Roman" w:eastAsia="Times New Roman" w:hAnsi="Times New Roman" w:cs="Times New Roman"/>
          <w:sz w:val="24"/>
          <w:szCs w:val="24"/>
        </w:rPr>
        <w:t xml:space="preserve">развитие, </w:t>
      </w:r>
      <w:proofErr w:type="spellStart"/>
      <w:r w:rsidRPr="004B37C7">
        <w:rPr>
          <w:rFonts w:ascii="Times New Roman" w:eastAsia="Times New Roman" w:hAnsi="Times New Roman" w:cs="Times New Roman"/>
          <w:sz w:val="24"/>
          <w:szCs w:val="24"/>
        </w:rPr>
        <w:t>здоровьесбережение</w:t>
      </w:r>
      <w:proofErr w:type="spellEnd"/>
      <w:r w:rsidRPr="004B37C7">
        <w:rPr>
          <w:rFonts w:ascii="Times New Roman" w:eastAsia="Times New Roman" w:hAnsi="Times New Roman" w:cs="Times New Roman"/>
          <w:sz w:val="24"/>
          <w:szCs w:val="24"/>
        </w:rPr>
        <w:t>, направленной на совершенствование системы профессиональной</w:t>
      </w:r>
      <w:r w:rsidRPr="004B37C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37C7">
        <w:rPr>
          <w:rFonts w:ascii="Times New Roman" w:eastAsia="Times New Roman" w:hAnsi="Times New Roman" w:cs="Times New Roman"/>
          <w:sz w:val="24"/>
          <w:szCs w:val="24"/>
        </w:rPr>
        <w:t>ориентации, воспитание патриотизма,</w:t>
      </w:r>
      <w:r w:rsidRPr="004B37C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37C7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4B37C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37C7">
        <w:rPr>
          <w:rFonts w:ascii="Times New Roman" w:eastAsia="Times New Roman" w:hAnsi="Times New Roman" w:cs="Times New Roman"/>
          <w:sz w:val="24"/>
          <w:szCs w:val="24"/>
        </w:rPr>
        <w:t>гражданской</w:t>
      </w:r>
      <w:r w:rsidRPr="004B37C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37C7">
        <w:rPr>
          <w:rFonts w:ascii="Times New Roman" w:eastAsia="Times New Roman" w:hAnsi="Times New Roman" w:cs="Times New Roman"/>
          <w:sz w:val="24"/>
          <w:szCs w:val="24"/>
        </w:rPr>
        <w:t>идентичности,</w:t>
      </w:r>
      <w:r w:rsidRPr="004B37C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37C7">
        <w:rPr>
          <w:rFonts w:ascii="Times New Roman" w:eastAsia="Times New Roman" w:hAnsi="Times New Roman" w:cs="Times New Roman"/>
          <w:sz w:val="24"/>
          <w:szCs w:val="24"/>
        </w:rPr>
        <w:t>духовно-нравственной культуры на основе российских традиционных духовных и культурных ценностей</w:t>
      </w:r>
    </w:p>
    <w:p w:rsidR="004B37C7" w:rsidRPr="004B37C7" w:rsidRDefault="004B37C7" w:rsidP="004B37C7">
      <w:pPr>
        <w:widowControl w:val="0"/>
        <w:autoSpaceDE w:val="0"/>
        <w:autoSpaceDN w:val="0"/>
        <w:spacing w:after="0"/>
        <w:ind w:right="40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7C7">
        <w:rPr>
          <w:rFonts w:ascii="Times New Roman" w:eastAsia="Times New Roman" w:hAnsi="Times New Roman" w:cs="Times New Roman"/>
          <w:spacing w:val="-3"/>
          <w:sz w:val="24"/>
          <w:szCs w:val="24"/>
        </w:rPr>
        <w:t>Совершенствование</w:t>
      </w:r>
      <w:r w:rsidRPr="004B37C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B37C7">
        <w:rPr>
          <w:rFonts w:ascii="Times New Roman" w:eastAsia="Times New Roman" w:hAnsi="Times New Roman" w:cs="Times New Roman"/>
          <w:spacing w:val="-3"/>
          <w:sz w:val="24"/>
          <w:szCs w:val="24"/>
        </w:rPr>
        <w:t>обучения</w:t>
      </w:r>
      <w:r w:rsidRPr="004B37C7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B37C7">
        <w:rPr>
          <w:rFonts w:ascii="Times New Roman" w:eastAsia="Times New Roman" w:hAnsi="Times New Roman" w:cs="Times New Roman"/>
          <w:spacing w:val="-3"/>
          <w:sz w:val="24"/>
          <w:szCs w:val="24"/>
        </w:rPr>
        <w:t>будет</w:t>
      </w:r>
      <w:r w:rsidRPr="004B37C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B37C7">
        <w:rPr>
          <w:rFonts w:ascii="Times New Roman" w:eastAsia="Times New Roman" w:hAnsi="Times New Roman" w:cs="Times New Roman"/>
          <w:spacing w:val="-3"/>
          <w:sz w:val="24"/>
          <w:szCs w:val="24"/>
        </w:rPr>
        <w:t>во</w:t>
      </w:r>
      <w:r w:rsidRPr="004B37C7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B37C7">
        <w:rPr>
          <w:rFonts w:ascii="Times New Roman" w:eastAsia="Times New Roman" w:hAnsi="Times New Roman" w:cs="Times New Roman"/>
          <w:spacing w:val="-3"/>
          <w:sz w:val="24"/>
          <w:szCs w:val="24"/>
        </w:rPr>
        <w:t>многом</w:t>
      </w:r>
      <w:r w:rsidRPr="004B37C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B37C7">
        <w:rPr>
          <w:rFonts w:ascii="Times New Roman" w:eastAsia="Times New Roman" w:hAnsi="Times New Roman" w:cs="Times New Roman"/>
          <w:spacing w:val="-3"/>
          <w:sz w:val="24"/>
          <w:szCs w:val="24"/>
        </w:rPr>
        <w:t>зависеть</w:t>
      </w:r>
      <w:r w:rsidRPr="004B37C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B37C7">
        <w:rPr>
          <w:rFonts w:ascii="Times New Roman" w:eastAsia="Times New Roman" w:hAnsi="Times New Roman" w:cs="Times New Roman"/>
          <w:spacing w:val="-2"/>
          <w:sz w:val="24"/>
          <w:szCs w:val="24"/>
        </w:rPr>
        <w:t>от</w:t>
      </w:r>
      <w:r w:rsidRPr="004B37C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B37C7">
        <w:rPr>
          <w:rFonts w:ascii="Times New Roman" w:eastAsia="Times New Roman" w:hAnsi="Times New Roman" w:cs="Times New Roman"/>
          <w:spacing w:val="-2"/>
          <w:sz w:val="24"/>
          <w:szCs w:val="24"/>
        </w:rPr>
        <w:t>консолидации</w:t>
      </w:r>
      <w:r w:rsidRPr="004B37C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B37C7">
        <w:rPr>
          <w:rFonts w:ascii="Times New Roman" w:eastAsia="Times New Roman" w:hAnsi="Times New Roman" w:cs="Times New Roman"/>
          <w:spacing w:val="-2"/>
          <w:sz w:val="24"/>
          <w:szCs w:val="24"/>
        </w:rPr>
        <w:t>усилий</w:t>
      </w:r>
      <w:r w:rsidRPr="004B37C7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4B37C7">
        <w:rPr>
          <w:rFonts w:ascii="Times New Roman" w:eastAsia="Times New Roman" w:hAnsi="Times New Roman" w:cs="Times New Roman"/>
          <w:spacing w:val="-2"/>
          <w:sz w:val="24"/>
          <w:szCs w:val="24"/>
        </w:rPr>
        <w:t>всех</w:t>
      </w:r>
      <w:r w:rsidRPr="004B37C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B37C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участников образовательных отношений </w:t>
      </w:r>
      <w:r w:rsidRPr="004B37C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по повышению качества образования, создания </w:t>
      </w:r>
      <w:r w:rsidRPr="004B37C7">
        <w:rPr>
          <w:rFonts w:ascii="Times New Roman" w:eastAsia="Times New Roman" w:hAnsi="Times New Roman" w:cs="Times New Roman"/>
          <w:spacing w:val="-5"/>
          <w:sz w:val="24"/>
          <w:szCs w:val="24"/>
        </w:rPr>
        <w:t>взаимодействия с различными субъектами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города</w:t>
      </w:r>
      <w:r w:rsidRPr="004B37C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B37C7">
        <w:rPr>
          <w:rFonts w:ascii="Times New Roman" w:eastAsia="Times New Roman" w:hAnsi="Times New Roman" w:cs="Times New Roman"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ГЦК</w:t>
      </w:r>
      <w:r w:rsidRPr="004B37C7">
        <w:rPr>
          <w:rFonts w:ascii="Times New Roman" w:eastAsia="Times New Roman" w:hAnsi="Times New Roman" w:cs="Times New Roman"/>
          <w:spacing w:val="-5"/>
          <w:sz w:val="24"/>
          <w:szCs w:val="24"/>
        </w:rPr>
        <w:t>, библиотека,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ДЮСШ, </w:t>
      </w:r>
      <w:proofErr w:type="gram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ЦДЮТ, </w:t>
      </w:r>
      <w:r w:rsidRPr="004B37C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предприятий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и учреждений города)</w:t>
      </w:r>
      <w:r w:rsidRPr="004B37C7">
        <w:rPr>
          <w:rFonts w:ascii="Times New Roman" w:eastAsia="Times New Roman" w:hAnsi="Times New Roman" w:cs="Times New Roman"/>
          <w:spacing w:val="-5"/>
          <w:sz w:val="24"/>
          <w:szCs w:val="24"/>
        </w:rPr>
        <w:t>, последова</w:t>
      </w:r>
      <w:r w:rsidRPr="004B37C7">
        <w:rPr>
          <w:rFonts w:ascii="Times New Roman" w:eastAsia="Times New Roman" w:hAnsi="Times New Roman" w:cs="Times New Roman"/>
          <w:spacing w:val="-7"/>
          <w:sz w:val="24"/>
          <w:szCs w:val="24"/>
        </w:rPr>
        <w:t>тельного</w:t>
      </w:r>
      <w:r w:rsidRPr="004B37C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B37C7">
        <w:rPr>
          <w:rFonts w:ascii="Times New Roman" w:eastAsia="Times New Roman" w:hAnsi="Times New Roman" w:cs="Times New Roman"/>
          <w:spacing w:val="-7"/>
          <w:sz w:val="24"/>
          <w:szCs w:val="24"/>
        </w:rPr>
        <w:t>внедрения</w:t>
      </w:r>
      <w:r w:rsidRPr="004B37C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B37C7">
        <w:rPr>
          <w:rFonts w:ascii="Times New Roman" w:eastAsia="Times New Roman" w:hAnsi="Times New Roman" w:cs="Times New Roman"/>
          <w:spacing w:val="-7"/>
          <w:sz w:val="24"/>
          <w:szCs w:val="24"/>
        </w:rPr>
        <w:t>в</w:t>
      </w:r>
      <w:r w:rsidRPr="004B37C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B37C7">
        <w:rPr>
          <w:rFonts w:ascii="Times New Roman" w:eastAsia="Times New Roman" w:hAnsi="Times New Roman" w:cs="Times New Roman"/>
          <w:spacing w:val="-7"/>
          <w:sz w:val="24"/>
          <w:szCs w:val="24"/>
        </w:rPr>
        <w:t>обучение</w:t>
      </w:r>
      <w:r w:rsidRPr="004B37C7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4B37C7">
        <w:rPr>
          <w:rFonts w:ascii="Times New Roman" w:eastAsia="Times New Roman" w:hAnsi="Times New Roman" w:cs="Times New Roman"/>
          <w:spacing w:val="-7"/>
          <w:sz w:val="24"/>
          <w:szCs w:val="24"/>
        </w:rPr>
        <w:t>цифрового</w:t>
      </w:r>
      <w:r w:rsidRPr="004B37C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B37C7">
        <w:rPr>
          <w:rFonts w:ascii="Times New Roman" w:eastAsia="Times New Roman" w:hAnsi="Times New Roman" w:cs="Times New Roman"/>
          <w:spacing w:val="-7"/>
          <w:sz w:val="24"/>
          <w:szCs w:val="24"/>
        </w:rPr>
        <w:t>образовательного</w:t>
      </w:r>
      <w:r w:rsidRPr="004B37C7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B37C7">
        <w:rPr>
          <w:rFonts w:ascii="Times New Roman" w:eastAsia="Times New Roman" w:hAnsi="Times New Roman" w:cs="Times New Roman"/>
          <w:spacing w:val="-6"/>
          <w:sz w:val="24"/>
          <w:szCs w:val="24"/>
        </w:rPr>
        <w:t>контента.</w:t>
      </w:r>
    </w:p>
    <w:p w:rsidR="004B37C7" w:rsidRPr="004B37C7" w:rsidRDefault="004B37C7" w:rsidP="004B37C7">
      <w:pPr>
        <w:widowControl w:val="0"/>
        <w:autoSpaceDE w:val="0"/>
        <w:autoSpaceDN w:val="0"/>
        <w:spacing w:after="0"/>
        <w:ind w:right="40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37C7">
        <w:rPr>
          <w:rFonts w:ascii="Times New Roman" w:eastAsia="Times New Roman" w:hAnsi="Times New Roman" w:cs="Times New Roman"/>
          <w:sz w:val="24"/>
          <w:szCs w:val="24"/>
        </w:rPr>
        <w:t>В настоящей</w:t>
      </w:r>
      <w:r w:rsidRPr="004B37C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37C7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4B37C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37C7">
        <w:rPr>
          <w:rFonts w:ascii="Times New Roman" w:eastAsia="Times New Roman" w:hAnsi="Times New Roman" w:cs="Times New Roman"/>
          <w:sz w:val="24"/>
          <w:szCs w:val="24"/>
        </w:rPr>
        <w:t>определены</w:t>
      </w:r>
      <w:r w:rsidRPr="004B37C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37C7">
        <w:rPr>
          <w:rFonts w:ascii="Times New Roman" w:eastAsia="Times New Roman" w:hAnsi="Times New Roman" w:cs="Times New Roman"/>
          <w:sz w:val="24"/>
          <w:szCs w:val="24"/>
        </w:rPr>
        <w:t>ключевые</w:t>
      </w:r>
      <w:r w:rsidRPr="004B37C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37C7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4B37C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37C7">
        <w:rPr>
          <w:rFonts w:ascii="Times New Roman" w:eastAsia="Times New Roman" w:hAnsi="Times New Roman" w:cs="Times New Roman"/>
          <w:sz w:val="24"/>
          <w:szCs w:val="24"/>
        </w:rPr>
        <w:t>совершенствования</w:t>
      </w:r>
      <w:r w:rsidRPr="004B37C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37C7">
        <w:rPr>
          <w:rFonts w:ascii="Times New Roman" w:eastAsia="Times New Roman" w:hAnsi="Times New Roman" w:cs="Times New Roman"/>
          <w:sz w:val="24"/>
          <w:szCs w:val="24"/>
        </w:rPr>
        <w:t>процессов образования, воспитания и развития творческих способностей обучающихся,</w:t>
      </w:r>
      <w:r w:rsidRPr="004B37C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B37C7">
        <w:rPr>
          <w:rFonts w:ascii="Times New Roman" w:eastAsia="Times New Roman" w:hAnsi="Times New Roman" w:cs="Times New Roman"/>
          <w:sz w:val="24"/>
          <w:szCs w:val="24"/>
        </w:rPr>
        <w:t>совершенствования системы управления образовательной организацией, ее образовательной инфраструктуры и школьного климата, достижения заданного уровня «Школы Минпросвещения</w:t>
      </w:r>
      <w:r w:rsidRPr="004B37C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E689F">
        <w:rPr>
          <w:rFonts w:ascii="Times New Roman" w:eastAsia="Times New Roman" w:hAnsi="Times New Roman" w:cs="Times New Roman"/>
          <w:sz w:val="24"/>
          <w:szCs w:val="24"/>
        </w:rPr>
        <w:t>России»:</w:t>
      </w:r>
    </w:p>
    <w:p w:rsidR="004B37C7" w:rsidRPr="00DB7A70" w:rsidRDefault="004B37C7" w:rsidP="00DB7A70">
      <w:pPr>
        <w:widowControl w:val="0"/>
        <w:autoSpaceDE w:val="0"/>
        <w:autoSpaceDN w:val="0"/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689F" w:rsidRPr="00DB7A70" w:rsidRDefault="00AE689F" w:rsidP="00DB7A70">
      <w:pPr>
        <w:widowControl w:val="0"/>
        <w:numPr>
          <w:ilvl w:val="0"/>
          <w:numId w:val="24"/>
        </w:numPr>
        <w:tabs>
          <w:tab w:val="left" w:pos="575"/>
          <w:tab w:val="left" w:pos="2676"/>
          <w:tab w:val="left" w:pos="7795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A70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ab/>
        <w:t>информационно-образовательного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ab/>
      </w:r>
      <w:r w:rsidRPr="00DB7A70">
        <w:rPr>
          <w:rFonts w:ascii="Times New Roman" w:eastAsia="Times New Roman" w:hAnsi="Times New Roman" w:cs="Times New Roman"/>
          <w:spacing w:val="-1"/>
          <w:sz w:val="24"/>
          <w:szCs w:val="24"/>
        </w:rPr>
        <w:t>пространства,</w:t>
      </w:r>
      <w:r w:rsidRPr="00DB7A7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позволяющего удовлетворить интересы и потребности всех участников</w:t>
      </w:r>
      <w:r w:rsidRPr="00DB7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DB7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DB7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DB7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DB7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DB7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B7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ОВЗ)</w:t>
      </w:r>
      <w:r w:rsidRPr="00DB7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DB7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счёт</w:t>
      </w:r>
      <w:r w:rsidRPr="00DB7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DB7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принципов</w:t>
      </w:r>
      <w:r w:rsidRPr="00DB7A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доступности</w:t>
      </w:r>
      <w:r w:rsidRPr="00DB7A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B7A7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DB7A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AE689F" w:rsidRPr="00DB7A70" w:rsidRDefault="00AE689F" w:rsidP="00DB7A70">
      <w:pPr>
        <w:widowControl w:val="0"/>
        <w:numPr>
          <w:ilvl w:val="0"/>
          <w:numId w:val="24"/>
        </w:numPr>
        <w:tabs>
          <w:tab w:val="left" w:pos="575"/>
        </w:tabs>
        <w:autoSpaceDE w:val="0"/>
        <w:autoSpaceDN w:val="0"/>
        <w:spacing w:after="0" w:line="240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A70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DB7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безопасной</w:t>
      </w:r>
      <w:r w:rsidRPr="00DB7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цифровой</w:t>
      </w:r>
      <w:r w:rsidRPr="00DB7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DB7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среды,</w:t>
      </w:r>
      <w:r w:rsidRPr="00DB7A70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DB7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позволит</w:t>
      </w:r>
      <w:r w:rsidRPr="00DB7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создать</w:t>
      </w:r>
      <w:r w:rsidRPr="00DB7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профили</w:t>
      </w:r>
      <w:r w:rsidRPr="00DB7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«цифровых</w:t>
      </w:r>
      <w:r w:rsidRPr="00DB7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компетенций»</w:t>
      </w:r>
      <w:r w:rsidRPr="00DB7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B7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учеников</w:t>
      </w:r>
      <w:r w:rsidRPr="00DB7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B7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педагогов.</w:t>
      </w:r>
    </w:p>
    <w:p w:rsidR="00AE689F" w:rsidRPr="00DB7A70" w:rsidRDefault="00AE689F" w:rsidP="00DB7A70">
      <w:pPr>
        <w:widowControl w:val="0"/>
        <w:numPr>
          <w:ilvl w:val="0"/>
          <w:numId w:val="24"/>
        </w:numPr>
        <w:tabs>
          <w:tab w:val="left" w:pos="575"/>
        </w:tabs>
        <w:autoSpaceDE w:val="0"/>
        <w:autoSpaceDN w:val="0"/>
        <w:spacing w:before="2"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A70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DB7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Pr="00DB7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одаренности,</w:t>
      </w:r>
      <w:r w:rsidRPr="00DB7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метапредметных,</w:t>
      </w:r>
      <w:r w:rsidRPr="00DB7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исследовательских</w:t>
      </w:r>
      <w:r w:rsidRPr="00DB7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B7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коммуникативных</w:t>
      </w:r>
      <w:r w:rsidRPr="00DB7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компетентностей</w:t>
      </w:r>
      <w:r w:rsidRPr="00DB7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обучающихся,</w:t>
      </w:r>
      <w:r w:rsidRPr="00DB7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включая</w:t>
      </w:r>
      <w:r w:rsidRPr="00DB7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DB7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DB7A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XXI века</w:t>
      </w:r>
      <w:r w:rsidRPr="00DB7A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и новой грамотности.</w:t>
      </w:r>
    </w:p>
    <w:p w:rsidR="00AE689F" w:rsidRPr="00DB7A70" w:rsidRDefault="00AE689F" w:rsidP="00DB7A70">
      <w:pPr>
        <w:widowControl w:val="0"/>
        <w:numPr>
          <w:ilvl w:val="0"/>
          <w:numId w:val="24"/>
        </w:numPr>
        <w:tabs>
          <w:tab w:val="left" w:pos="575"/>
        </w:tabs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A70">
        <w:rPr>
          <w:rFonts w:ascii="Times New Roman" w:eastAsia="Times New Roman" w:hAnsi="Times New Roman" w:cs="Times New Roman"/>
          <w:sz w:val="24"/>
          <w:szCs w:val="24"/>
        </w:rPr>
        <w:t>Обеспечение доступа</w:t>
      </w:r>
      <w:r w:rsidRPr="00DB7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B7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современным и</w:t>
      </w:r>
      <w:r w:rsidRPr="00DB7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вариативным дополнительным</w:t>
      </w:r>
      <w:r w:rsidRPr="00DB7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общеобразовательным</w:t>
      </w:r>
      <w:r w:rsidRPr="00DB7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программам</w:t>
      </w:r>
      <w:r w:rsidRPr="00DB7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B7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DB7A70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:rsidR="00AE689F" w:rsidRPr="00DB7A70" w:rsidRDefault="00AE689F" w:rsidP="00DB7A70">
      <w:pPr>
        <w:widowControl w:val="0"/>
        <w:numPr>
          <w:ilvl w:val="0"/>
          <w:numId w:val="24"/>
        </w:numPr>
        <w:tabs>
          <w:tab w:val="left" w:pos="575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A70">
        <w:rPr>
          <w:rFonts w:ascii="Times New Roman" w:eastAsia="Times New Roman" w:hAnsi="Times New Roman" w:cs="Times New Roman"/>
          <w:sz w:val="24"/>
          <w:szCs w:val="24"/>
        </w:rPr>
        <w:t>Внедрение в образовательный процесс различных моделей обучения на</w:t>
      </w:r>
      <w:r w:rsidRPr="00DB7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DB7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DB7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DB7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планов</w:t>
      </w:r>
      <w:r w:rsidRPr="00DB7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B7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дистанционных</w:t>
      </w:r>
      <w:r w:rsidRPr="00DB7A7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образовательных технологий.</w:t>
      </w:r>
    </w:p>
    <w:p w:rsidR="00AE689F" w:rsidRPr="00DB7A70" w:rsidRDefault="00AE689F" w:rsidP="00DB7A70">
      <w:pPr>
        <w:widowControl w:val="0"/>
        <w:numPr>
          <w:ilvl w:val="0"/>
          <w:numId w:val="24"/>
        </w:numPr>
        <w:tabs>
          <w:tab w:val="left" w:pos="575"/>
          <w:tab w:val="left" w:pos="2287"/>
          <w:tab w:val="left" w:pos="4286"/>
          <w:tab w:val="left" w:pos="7154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A70">
        <w:rPr>
          <w:rFonts w:ascii="Times New Roman" w:eastAsia="Times New Roman" w:hAnsi="Times New Roman" w:cs="Times New Roman"/>
          <w:sz w:val="24"/>
          <w:szCs w:val="24"/>
        </w:rPr>
        <w:t>Повышение профессиональной компетентности педагогов, в том числе в</w:t>
      </w:r>
      <w:r w:rsidRPr="00DB7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ab/>
        <w:t>овладения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ab/>
        <w:t>инновационными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ab/>
      </w:r>
      <w:r w:rsidRPr="00DB7A70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образовательными,</w:t>
      </w:r>
      <w:r w:rsidRPr="00DB7A70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proofErr w:type="spellStart"/>
      <w:r w:rsidRPr="00DB7A70">
        <w:rPr>
          <w:rFonts w:ascii="Times New Roman" w:eastAsia="Times New Roman" w:hAnsi="Times New Roman" w:cs="Times New Roman"/>
          <w:sz w:val="24"/>
          <w:szCs w:val="24"/>
        </w:rPr>
        <w:t>метапредметными</w:t>
      </w:r>
      <w:proofErr w:type="spellEnd"/>
      <w:r w:rsidRPr="00DB7A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технологиями.</w:t>
      </w:r>
    </w:p>
    <w:p w:rsidR="00AE689F" w:rsidRPr="00DB7A70" w:rsidRDefault="00AE689F" w:rsidP="00DB7A70">
      <w:pPr>
        <w:widowControl w:val="0"/>
        <w:numPr>
          <w:ilvl w:val="0"/>
          <w:numId w:val="24"/>
        </w:numPr>
        <w:tabs>
          <w:tab w:val="left" w:pos="575"/>
        </w:tabs>
        <w:autoSpaceDE w:val="0"/>
        <w:autoSpaceDN w:val="0"/>
        <w:spacing w:before="1" w:after="0" w:line="24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A70">
        <w:rPr>
          <w:rFonts w:ascii="Times New Roman" w:eastAsia="Times New Roman" w:hAnsi="Times New Roman" w:cs="Times New Roman"/>
          <w:sz w:val="24"/>
          <w:szCs w:val="24"/>
        </w:rPr>
        <w:t>Увеличение</w:t>
      </w:r>
      <w:r w:rsidRPr="00DB7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численности</w:t>
      </w:r>
      <w:r w:rsidRPr="00DB7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учащихся,</w:t>
      </w:r>
      <w:r w:rsidRPr="00DB7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DB7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B7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DB7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r w:rsidRPr="00DB7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B7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внешкольного</w:t>
      </w:r>
      <w:r w:rsidRPr="00DB7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r w:rsidRPr="00DB7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образования;</w:t>
      </w:r>
      <w:r w:rsidRPr="00DB7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рост</w:t>
      </w:r>
      <w:r w:rsidRPr="00DB7A70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r w:rsidRPr="00DB7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DB7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имеющих</w:t>
      </w:r>
      <w:r w:rsidRPr="00DB7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DB7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B7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олимпиадах,</w:t>
      </w:r>
      <w:r w:rsidRPr="00DB7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фестивалях,</w:t>
      </w:r>
      <w:r w:rsidRPr="00DB7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конкурсах,</w:t>
      </w:r>
      <w:r w:rsidRPr="00DB7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проектах</w:t>
      </w:r>
      <w:r w:rsidRPr="00DB7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различного</w:t>
      </w:r>
      <w:r w:rsidRPr="00DB7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DB7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DB7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показатель</w:t>
      </w:r>
      <w:r w:rsidRPr="00DB7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DB7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компетентности</w:t>
      </w:r>
      <w:r w:rsidRPr="00DB7A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учащихся.</w:t>
      </w:r>
    </w:p>
    <w:p w:rsidR="00AE689F" w:rsidRPr="00DB7A70" w:rsidRDefault="00AE689F" w:rsidP="00DB7A70">
      <w:pPr>
        <w:widowControl w:val="0"/>
        <w:numPr>
          <w:ilvl w:val="0"/>
          <w:numId w:val="24"/>
        </w:numPr>
        <w:tabs>
          <w:tab w:val="left" w:pos="575"/>
        </w:tabs>
        <w:autoSpaceDE w:val="0"/>
        <w:autoSpaceDN w:val="0"/>
        <w:spacing w:after="0" w:line="240" w:lineRule="auto"/>
        <w:ind w:right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A70">
        <w:rPr>
          <w:rFonts w:ascii="Times New Roman" w:eastAsia="Times New Roman" w:hAnsi="Times New Roman" w:cs="Times New Roman"/>
          <w:sz w:val="24"/>
          <w:szCs w:val="24"/>
        </w:rPr>
        <w:t>Расширение</w:t>
      </w:r>
      <w:r w:rsidRPr="00DB7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перечня</w:t>
      </w:r>
      <w:r w:rsidRPr="00DB7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DB7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возможностей,</w:t>
      </w:r>
      <w:r w:rsidRPr="00DB7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социально-</w:t>
      </w:r>
      <w:r w:rsidRPr="00DB7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DB7A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партнерств.</w:t>
      </w:r>
    </w:p>
    <w:p w:rsidR="00AE689F" w:rsidRPr="00DB7A70" w:rsidRDefault="00AE689F" w:rsidP="00DB7A70">
      <w:pPr>
        <w:widowControl w:val="0"/>
        <w:numPr>
          <w:ilvl w:val="0"/>
          <w:numId w:val="24"/>
        </w:numPr>
        <w:tabs>
          <w:tab w:val="left" w:pos="57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A70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DB7A70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эффективной</w:t>
      </w:r>
      <w:r w:rsidRPr="00DB7A70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профильной</w:t>
      </w:r>
      <w:r w:rsidRPr="00DB7A70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DB7A70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DB7A70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B7A70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развитие</w:t>
      </w:r>
    </w:p>
    <w:p w:rsidR="007C3589" w:rsidRPr="00DB7A70" w:rsidRDefault="00AE689F" w:rsidP="00DB7A7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B7A70">
        <w:rPr>
          <w:rFonts w:ascii="Times New Roman" w:eastAsia="Times New Roman" w:hAnsi="Times New Roman" w:cs="Times New Roman"/>
          <w:sz w:val="24"/>
          <w:szCs w:val="24"/>
        </w:rPr>
        <w:t>проектной</w:t>
      </w:r>
      <w:proofErr w:type="gramEnd"/>
      <w:r w:rsidRPr="00DB7A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DB7A7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B7A7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</w:p>
    <w:p w:rsidR="00AE689F" w:rsidRPr="00DB7A70" w:rsidRDefault="00AE689F" w:rsidP="00DB7A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689F" w:rsidRPr="00DB7A70" w:rsidRDefault="00AE689F" w:rsidP="00DB7A70">
      <w:pPr>
        <w:widowControl w:val="0"/>
        <w:autoSpaceDE w:val="0"/>
        <w:autoSpaceDN w:val="0"/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A70">
        <w:rPr>
          <w:rFonts w:ascii="Times New Roman" w:eastAsia="Times New Roman" w:hAnsi="Times New Roman" w:cs="Times New Roman"/>
          <w:sz w:val="24"/>
          <w:szCs w:val="24"/>
        </w:rPr>
        <w:t>В зависимости от изменений социально-экономической обстановки, а также законодательной базы возможны корректировка и уточнение указанных направлений развития.</w:t>
      </w:r>
    </w:p>
    <w:p w:rsidR="00AE689F" w:rsidRPr="00DB7A70" w:rsidRDefault="00AE689F" w:rsidP="00DB7A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AE689F" w:rsidRPr="00DB7A70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E3729D" w:rsidRPr="00E55547" w:rsidRDefault="006811A7" w:rsidP="00E55547">
      <w:pPr>
        <w:pStyle w:val="a3"/>
        <w:widowControl w:val="0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5547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</w:t>
      </w:r>
    </w:p>
    <w:p w:rsidR="00477B76" w:rsidRDefault="00477B76" w:rsidP="00DB7A70">
      <w:pPr>
        <w:pStyle w:val="44"/>
        <w:shd w:val="clear" w:color="auto" w:fill="auto"/>
        <w:spacing w:line="274" w:lineRule="exact"/>
        <w:ind w:left="397" w:right="907" w:firstLine="360"/>
        <w:jc w:val="both"/>
      </w:pPr>
      <w:r>
        <w:rPr>
          <w:color w:val="000000"/>
          <w:lang w:eastAsia="ru-RU" w:bidi="ru-RU"/>
        </w:rPr>
        <w:t xml:space="preserve">Образовательная инфраструктура — это комплекс ресурсов, делающих возможным функционирование системы образования в соответствии с федеральными </w:t>
      </w:r>
      <w:r w:rsidR="000763B3">
        <w:rPr>
          <w:color w:val="000000"/>
          <w:lang w:eastAsia="ru-RU" w:bidi="ru-RU"/>
        </w:rPr>
        <w:t xml:space="preserve">   </w:t>
      </w:r>
      <w:r>
        <w:rPr>
          <w:color w:val="000000"/>
          <w:lang w:eastAsia="ru-RU" w:bidi="ru-RU"/>
        </w:rPr>
        <w:t xml:space="preserve">государственными образовательными стандартами (ФГОС). К ней относится оснащение классов для занятий </w:t>
      </w:r>
      <w:proofErr w:type="spellStart"/>
      <w:r>
        <w:rPr>
          <w:color w:val="000000"/>
          <w:lang w:eastAsia="ru-RU" w:bidi="ru-RU"/>
        </w:rPr>
        <w:t>проектно</w:t>
      </w:r>
      <w:r>
        <w:rPr>
          <w:color w:val="000000"/>
          <w:lang w:eastAsia="ru-RU" w:bidi="ru-RU"/>
        </w:rPr>
        <w:softHyphen/>
        <w:t>исследовательской</w:t>
      </w:r>
      <w:proofErr w:type="spellEnd"/>
      <w:r>
        <w:rPr>
          <w:color w:val="000000"/>
          <w:lang w:eastAsia="ru-RU" w:bidi="ru-RU"/>
        </w:rPr>
        <w:t xml:space="preserve"> деятельностью, оборудованием для занятий предметами естественнонаучного, математического, гуманитарного и социально - экономического блоков, технологией; оснащение классов новой мебелью; оснащение школ спортивным инвентарём.</w:t>
      </w:r>
    </w:p>
    <w:p w:rsidR="00477B76" w:rsidRDefault="00477B76" w:rsidP="00DB7A70">
      <w:pPr>
        <w:pStyle w:val="44"/>
        <w:shd w:val="clear" w:color="auto" w:fill="auto"/>
        <w:spacing w:line="274" w:lineRule="exact"/>
        <w:ind w:left="397" w:right="907"/>
      </w:pPr>
      <w:r>
        <w:rPr>
          <w:color w:val="000000"/>
          <w:lang w:eastAsia="ru-RU" w:bidi="ru-RU"/>
        </w:rPr>
        <w:t>Особое внимание сегодня уделяется цифровой образовательной среде. А именно:</w:t>
      </w:r>
    </w:p>
    <w:p w:rsidR="00477B76" w:rsidRDefault="00477B76" w:rsidP="00DB7A70">
      <w:pPr>
        <w:pStyle w:val="44"/>
        <w:numPr>
          <w:ilvl w:val="0"/>
          <w:numId w:val="11"/>
        </w:numPr>
        <w:shd w:val="clear" w:color="auto" w:fill="auto"/>
        <w:spacing w:line="274" w:lineRule="exact"/>
        <w:ind w:left="397" w:right="907" w:firstLine="700"/>
      </w:pPr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обновление</w:t>
      </w:r>
      <w:proofErr w:type="gramEnd"/>
      <w:r>
        <w:rPr>
          <w:color w:val="000000"/>
          <w:lang w:eastAsia="ru-RU" w:bidi="ru-RU"/>
        </w:rPr>
        <w:t xml:space="preserve"> материально-технической базы общеобразовательных организаций для формирования у учащихся современных технологических и гуманитарных навыков;</w:t>
      </w:r>
    </w:p>
    <w:p w:rsidR="00477B76" w:rsidRDefault="00477B76" w:rsidP="00DB7A70">
      <w:pPr>
        <w:pStyle w:val="44"/>
        <w:numPr>
          <w:ilvl w:val="0"/>
          <w:numId w:val="11"/>
        </w:numPr>
        <w:shd w:val="clear" w:color="auto" w:fill="auto"/>
        <w:spacing w:line="274" w:lineRule="exact"/>
        <w:ind w:left="397" w:right="907" w:firstLine="700"/>
      </w:pPr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внедрение</w:t>
      </w:r>
      <w:proofErr w:type="gramEnd"/>
      <w:r>
        <w:rPr>
          <w:color w:val="000000"/>
          <w:lang w:eastAsia="ru-RU" w:bidi="ru-RU"/>
        </w:rPr>
        <w:t xml:space="preserve"> современных цифровых технологий в основные общеобразовательные программы;</w:t>
      </w:r>
    </w:p>
    <w:p w:rsidR="00477B76" w:rsidRDefault="00477B76" w:rsidP="00DB7A70">
      <w:pPr>
        <w:pStyle w:val="44"/>
        <w:numPr>
          <w:ilvl w:val="0"/>
          <w:numId w:val="11"/>
        </w:numPr>
        <w:shd w:val="clear" w:color="auto" w:fill="auto"/>
        <w:spacing w:line="274" w:lineRule="exact"/>
        <w:ind w:left="397" w:right="907" w:firstLine="700"/>
      </w:pPr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внедрение</w:t>
      </w:r>
      <w:proofErr w:type="gramEnd"/>
      <w:r>
        <w:rPr>
          <w:color w:val="000000"/>
          <w:lang w:eastAsia="ru-RU" w:bidi="ru-RU"/>
        </w:rPr>
        <w:t xml:space="preserve"> целевой модели цифровой образовательной среды.</w:t>
      </w:r>
    </w:p>
    <w:p w:rsidR="00E3729D" w:rsidRPr="007C3589" w:rsidRDefault="00E3729D" w:rsidP="00DB7A70">
      <w:pPr>
        <w:widowControl w:val="0"/>
        <w:spacing w:after="0" w:line="276" w:lineRule="auto"/>
        <w:ind w:left="397" w:right="90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2"/>
        <w:gridCol w:w="2598"/>
        <w:gridCol w:w="3754"/>
        <w:gridCol w:w="3216"/>
        <w:gridCol w:w="2390"/>
      </w:tblGrid>
      <w:tr w:rsidR="00DF1E3F" w:rsidTr="002722C4">
        <w:trPr>
          <w:trHeight w:hRule="exact" w:val="1145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1E3F" w:rsidRDefault="00DF1E3F" w:rsidP="00B34A97">
            <w:pPr>
              <w:pStyle w:val="14"/>
              <w:framePr w:w="15370" w:h="6634" w:wrap="around" w:vAnchor="page" w:hAnchor="page" w:x="735" w:y="453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05pt0pt"/>
              </w:rPr>
              <w:t>Наименование блока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1E3F" w:rsidRDefault="00DF1E3F" w:rsidP="00B34A97">
            <w:pPr>
              <w:pStyle w:val="14"/>
              <w:framePr w:w="15370" w:h="6634" w:wrap="around" w:vAnchor="page" w:hAnchor="page" w:x="735" w:y="4535"/>
              <w:shd w:val="clear" w:color="auto" w:fill="auto"/>
              <w:spacing w:after="180" w:line="210" w:lineRule="exact"/>
              <w:ind w:firstLine="0"/>
              <w:jc w:val="center"/>
            </w:pPr>
            <w:r>
              <w:rPr>
                <w:rStyle w:val="105pt0pt"/>
              </w:rPr>
              <w:t>Наименование</w:t>
            </w:r>
          </w:p>
          <w:p w:rsidR="00DF1E3F" w:rsidRDefault="00DF1E3F" w:rsidP="00B34A97">
            <w:pPr>
              <w:pStyle w:val="14"/>
              <w:framePr w:w="15370" w:h="6634" w:wrap="around" w:vAnchor="page" w:hAnchor="page" w:x="735" w:y="4535"/>
              <w:shd w:val="clear" w:color="auto" w:fill="auto"/>
              <w:spacing w:before="180" w:after="0" w:line="210" w:lineRule="exact"/>
              <w:ind w:firstLine="0"/>
              <w:jc w:val="center"/>
            </w:pPr>
            <w:proofErr w:type="gramStart"/>
            <w:r>
              <w:rPr>
                <w:rStyle w:val="105pt0pt"/>
              </w:rPr>
              <w:t>ресурсов</w:t>
            </w:r>
            <w:proofErr w:type="gramEnd"/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1E3F" w:rsidRDefault="00DF1E3F" w:rsidP="00B34A97">
            <w:pPr>
              <w:pStyle w:val="14"/>
              <w:framePr w:w="15370" w:h="6634" w:wrap="around" w:vAnchor="page" w:hAnchor="page" w:x="735" w:y="4535"/>
              <w:shd w:val="clear" w:color="auto" w:fill="auto"/>
              <w:spacing w:after="0"/>
              <w:ind w:firstLine="0"/>
              <w:jc w:val="center"/>
            </w:pPr>
            <w:r>
              <w:rPr>
                <w:rStyle w:val="105pt0pt"/>
              </w:rPr>
              <w:t>Наличие (по факту): количество и характеристики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1E3F" w:rsidRDefault="00DF1E3F" w:rsidP="00B34A97">
            <w:pPr>
              <w:pStyle w:val="14"/>
              <w:framePr w:w="15370" w:h="6634" w:wrap="around" w:vAnchor="page" w:hAnchor="page" w:x="735" w:y="4535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105pt0pt"/>
              </w:rPr>
              <w:t>Требуемые ресурсы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F1E3F" w:rsidRDefault="00DF1E3F" w:rsidP="00B34A97">
            <w:pPr>
              <w:pStyle w:val="14"/>
              <w:framePr w:w="15370" w:h="6634" w:wrap="around" w:vAnchor="page" w:hAnchor="page" w:x="735" w:y="4535"/>
              <w:shd w:val="clear" w:color="auto" w:fill="auto"/>
              <w:spacing w:after="0" w:line="317" w:lineRule="exact"/>
              <w:ind w:firstLine="0"/>
              <w:jc w:val="center"/>
            </w:pPr>
            <w:r>
              <w:rPr>
                <w:rStyle w:val="105pt0pt"/>
              </w:rPr>
              <w:t>Источники</w:t>
            </w:r>
          </w:p>
          <w:p w:rsidR="00DF1E3F" w:rsidRDefault="00DF1E3F" w:rsidP="00B34A97">
            <w:pPr>
              <w:pStyle w:val="14"/>
              <w:framePr w:w="15370" w:h="6634" w:wrap="around" w:vAnchor="page" w:hAnchor="page" w:x="735" w:y="4535"/>
              <w:shd w:val="clear" w:color="auto" w:fill="auto"/>
              <w:spacing w:after="0" w:line="317" w:lineRule="exact"/>
              <w:ind w:firstLine="0"/>
              <w:jc w:val="center"/>
            </w:pPr>
            <w:proofErr w:type="gramStart"/>
            <w:r>
              <w:rPr>
                <w:rStyle w:val="105pt0pt"/>
              </w:rPr>
              <w:t>получения</w:t>
            </w:r>
            <w:proofErr w:type="gramEnd"/>
            <w:r>
              <w:rPr>
                <w:rStyle w:val="105pt0pt"/>
              </w:rPr>
              <w:t>/</w:t>
            </w:r>
          </w:p>
          <w:p w:rsidR="00DF1E3F" w:rsidRDefault="00DF1E3F" w:rsidP="00B34A97">
            <w:pPr>
              <w:pStyle w:val="14"/>
              <w:framePr w:w="15370" w:h="6634" w:wrap="around" w:vAnchor="page" w:hAnchor="page" w:x="735" w:y="4535"/>
              <w:shd w:val="clear" w:color="auto" w:fill="auto"/>
              <w:spacing w:after="0" w:line="317" w:lineRule="exact"/>
              <w:ind w:firstLine="0"/>
              <w:jc w:val="center"/>
            </w:pPr>
            <w:proofErr w:type="gramStart"/>
            <w:r>
              <w:rPr>
                <w:rStyle w:val="105pt0pt"/>
              </w:rPr>
              <w:t>приобретения</w:t>
            </w:r>
            <w:proofErr w:type="gramEnd"/>
          </w:p>
        </w:tc>
      </w:tr>
      <w:tr w:rsidR="00DF1E3F" w:rsidRPr="00DB7A70" w:rsidTr="006811A7">
        <w:trPr>
          <w:trHeight w:hRule="exact" w:val="1277"/>
        </w:trPr>
        <w:tc>
          <w:tcPr>
            <w:tcW w:w="3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E3F" w:rsidRPr="00DB7A70" w:rsidRDefault="00DF1E3F" w:rsidP="00B34A97">
            <w:pPr>
              <w:pStyle w:val="14"/>
              <w:framePr w:w="15370" w:h="6634" w:wrap="around" w:vAnchor="page" w:hAnchor="page" w:x="735" w:y="4535"/>
              <w:shd w:val="clear" w:color="auto" w:fill="auto"/>
              <w:spacing w:after="0"/>
              <w:ind w:left="160" w:firstLine="0"/>
              <w:rPr>
                <w:sz w:val="24"/>
                <w:szCs w:val="24"/>
              </w:rPr>
            </w:pPr>
            <w:r w:rsidRPr="00DB7A70">
              <w:rPr>
                <w:rStyle w:val="105pt0pt0"/>
                <w:sz w:val="24"/>
                <w:szCs w:val="24"/>
              </w:rPr>
              <w:t>1. Нормативное правовое обеспечение (ЛНА)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1E3F" w:rsidRPr="00DB7A70" w:rsidRDefault="00DF1E3F" w:rsidP="00B34A97">
            <w:pPr>
              <w:pStyle w:val="14"/>
              <w:framePr w:w="15370" w:h="6634" w:wrap="around" w:vAnchor="page" w:hAnchor="page" w:x="735" w:y="4535"/>
              <w:shd w:val="clear" w:color="auto" w:fill="auto"/>
              <w:spacing w:after="0" w:line="317" w:lineRule="exact"/>
              <w:ind w:left="120" w:firstLine="0"/>
              <w:rPr>
                <w:sz w:val="24"/>
                <w:szCs w:val="24"/>
              </w:rPr>
            </w:pPr>
            <w:r w:rsidRPr="00DB7A70">
              <w:rPr>
                <w:rStyle w:val="105pt0pt0"/>
                <w:sz w:val="24"/>
                <w:szCs w:val="24"/>
              </w:rPr>
              <w:t>Приказы,</w:t>
            </w:r>
          </w:p>
          <w:p w:rsidR="00DF1E3F" w:rsidRPr="00DB7A70" w:rsidRDefault="00DF1E3F" w:rsidP="00B34A97">
            <w:pPr>
              <w:pStyle w:val="14"/>
              <w:framePr w:w="15370" w:h="6634" w:wrap="around" w:vAnchor="page" w:hAnchor="page" w:x="735" w:y="4535"/>
              <w:shd w:val="clear" w:color="auto" w:fill="auto"/>
              <w:spacing w:after="0" w:line="317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DB7A70">
              <w:rPr>
                <w:rStyle w:val="105pt0pt0"/>
                <w:sz w:val="24"/>
                <w:szCs w:val="24"/>
              </w:rPr>
              <w:t>положения</w:t>
            </w:r>
            <w:proofErr w:type="gramEnd"/>
            <w:r w:rsidRPr="00DB7A70">
              <w:rPr>
                <w:rStyle w:val="105pt0pt0"/>
                <w:sz w:val="24"/>
                <w:szCs w:val="24"/>
              </w:rPr>
              <w:t>, правила,</w:t>
            </w:r>
          </w:p>
          <w:p w:rsidR="00DF1E3F" w:rsidRPr="00DB7A70" w:rsidRDefault="00DF1E3F" w:rsidP="00B34A97">
            <w:pPr>
              <w:pStyle w:val="14"/>
              <w:framePr w:w="15370" w:h="6634" w:wrap="around" w:vAnchor="page" w:hAnchor="page" w:x="735" w:y="4535"/>
              <w:shd w:val="clear" w:color="auto" w:fill="auto"/>
              <w:spacing w:after="0" w:line="317" w:lineRule="exact"/>
              <w:ind w:left="120" w:firstLine="0"/>
              <w:rPr>
                <w:sz w:val="24"/>
                <w:szCs w:val="24"/>
              </w:rPr>
            </w:pPr>
            <w:proofErr w:type="gramStart"/>
            <w:r w:rsidRPr="00DB7A70">
              <w:rPr>
                <w:rStyle w:val="105pt0pt0"/>
                <w:sz w:val="24"/>
                <w:szCs w:val="24"/>
              </w:rPr>
              <w:t>должностные</w:t>
            </w:r>
            <w:proofErr w:type="gramEnd"/>
          </w:p>
          <w:p w:rsidR="00DF1E3F" w:rsidRPr="00DB7A70" w:rsidRDefault="00DF1E3F" w:rsidP="00B34A97">
            <w:pPr>
              <w:pStyle w:val="14"/>
              <w:framePr w:w="15370" w:h="6634" w:wrap="around" w:vAnchor="page" w:hAnchor="page" w:x="735" w:y="4535"/>
              <w:shd w:val="clear" w:color="auto" w:fill="auto"/>
              <w:spacing w:after="0" w:line="317" w:lineRule="exact"/>
              <w:ind w:left="120" w:firstLine="0"/>
              <w:rPr>
                <w:sz w:val="24"/>
                <w:szCs w:val="24"/>
              </w:rPr>
            </w:pPr>
            <w:proofErr w:type="gramStart"/>
            <w:r w:rsidRPr="00DB7A70">
              <w:rPr>
                <w:rStyle w:val="105pt0pt0"/>
                <w:sz w:val="24"/>
                <w:szCs w:val="24"/>
              </w:rPr>
              <w:t>инструкции</w:t>
            </w:r>
            <w:proofErr w:type="gramEnd"/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E3F" w:rsidRPr="00DB7A70" w:rsidRDefault="00DF1E3F" w:rsidP="00B34A97">
            <w:pPr>
              <w:pStyle w:val="14"/>
              <w:framePr w:w="15370" w:h="6634" w:wrap="around" w:vAnchor="page" w:hAnchor="page" w:x="735" w:y="4535"/>
              <w:shd w:val="clear" w:color="auto" w:fill="auto"/>
              <w:spacing w:after="0" w:line="210" w:lineRule="exact"/>
              <w:ind w:left="120" w:firstLine="0"/>
              <w:rPr>
                <w:sz w:val="24"/>
                <w:szCs w:val="24"/>
              </w:rPr>
            </w:pPr>
            <w:r w:rsidRPr="00DB7A70">
              <w:rPr>
                <w:rStyle w:val="105pt0pt0"/>
                <w:sz w:val="24"/>
                <w:szCs w:val="24"/>
              </w:rPr>
              <w:t>Достаточный уровень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E3F" w:rsidRPr="00DB7A70" w:rsidRDefault="00DF1E3F" w:rsidP="00B34A97">
            <w:pPr>
              <w:pStyle w:val="14"/>
              <w:framePr w:w="15370" w:h="6634" w:wrap="around" w:vAnchor="page" w:hAnchor="page" w:x="735" w:y="4535"/>
              <w:shd w:val="clear" w:color="auto" w:fill="auto"/>
              <w:spacing w:after="0" w:line="210" w:lineRule="exact"/>
              <w:ind w:left="140" w:firstLine="0"/>
              <w:rPr>
                <w:sz w:val="24"/>
                <w:szCs w:val="24"/>
              </w:rPr>
            </w:pPr>
            <w:r w:rsidRPr="00DB7A70">
              <w:rPr>
                <w:rStyle w:val="105pt0pt0"/>
                <w:sz w:val="24"/>
                <w:szCs w:val="24"/>
              </w:rPr>
              <w:t>По мере необходимости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E3F" w:rsidRPr="00DB7A70" w:rsidRDefault="002722C4" w:rsidP="00B34A97">
            <w:pPr>
              <w:framePr w:w="15370" w:h="6634" w:wrap="around" w:vAnchor="page" w:hAnchor="page" w:x="735" w:y="45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7A70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proofErr w:type="gramEnd"/>
            <w:r w:rsidRPr="00DB7A70">
              <w:rPr>
                <w:rFonts w:ascii="Times New Roman" w:hAnsi="Times New Roman" w:cs="Times New Roman"/>
                <w:sz w:val="24"/>
                <w:szCs w:val="24"/>
              </w:rPr>
              <w:t xml:space="preserve"> не требует</w:t>
            </w:r>
          </w:p>
        </w:tc>
      </w:tr>
      <w:tr w:rsidR="00D0111B" w:rsidRPr="00DB7A70" w:rsidTr="006811A7">
        <w:trPr>
          <w:trHeight w:hRule="exact" w:val="2436"/>
        </w:trPr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11B" w:rsidRPr="00DB7A70" w:rsidRDefault="00D0111B" w:rsidP="00B34A97">
            <w:pPr>
              <w:pStyle w:val="14"/>
              <w:framePr w:w="15370" w:h="6634" w:wrap="around" w:vAnchor="page" w:hAnchor="page" w:x="735" w:y="4535"/>
              <w:shd w:val="clear" w:color="auto" w:fill="auto"/>
              <w:spacing w:after="0"/>
              <w:ind w:left="160" w:firstLine="0"/>
              <w:rPr>
                <w:sz w:val="24"/>
                <w:szCs w:val="24"/>
              </w:rPr>
            </w:pPr>
            <w:r w:rsidRPr="00DB7A70">
              <w:rPr>
                <w:rStyle w:val="105pt0pt0"/>
                <w:sz w:val="24"/>
                <w:szCs w:val="24"/>
              </w:rPr>
              <w:t>2.Материально-техническое обеспечение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11B" w:rsidRPr="00DB7A70" w:rsidRDefault="00D0111B" w:rsidP="00477B76">
            <w:pPr>
              <w:framePr w:w="15370" w:h="6634" w:wrap="around" w:vAnchor="page" w:hAnchor="page" w:x="735" w:y="4535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A70">
              <w:rPr>
                <w:rStyle w:val="105pt0pt0"/>
                <w:rFonts w:eastAsiaTheme="minorHAnsi"/>
                <w:sz w:val="24"/>
                <w:szCs w:val="24"/>
              </w:rPr>
              <w:t>Учебные кабинеты</w:t>
            </w:r>
          </w:p>
          <w:p w:rsidR="00D0111B" w:rsidRPr="00DB7A70" w:rsidRDefault="00D0111B" w:rsidP="00477B76">
            <w:pPr>
              <w:framePr w:w="15370" w:h="6634" w:wrap="around" w:vAnchor="page" w:hAnchor="page" w:x="735" w:y="4535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111B" w:rsidRPr="00DB7A70" w:rsidRDefault="00D0111B" w:rsidP="00477B76">
            <w:pPr>
              <w:framePr w:w="15370" w:h="6634" w:wrap="around" w:vAnchor="page" w:hAnchor="page" w:x="735" w:y="4535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0"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среда</w:t>
            </w:r>
          </w:p>
          <w:p w:rsidR="00D0111B" w:rsidRPr="00DB7A70" w:rsidRDefault="00D0111B" w:rsidP="00477B76">
            <w:pPr>
              <w:framePr w:w="15370" w:h="6634" w:wrap="around" w:vAnchor="page" w:hAnchor="page" w:x="735" w:y="4535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0">
              <w:rPr>
                <w:rFonts w:ascii="Times New Roman" w:hAnsi="Times New Roman" w:cs="Times New Roman"/>
                <w:sz w:val="24"/>
                <w:szCs w:val="24"/>
              </w:rPr>
              <w:t>Компьютерный класс</w:t>
            </w:r>
          </w:p>
          <w:p w:rsidR="00D0111B" w:rsidRPr="00DB7A70" w:rsidRDefault="00D0111B" w:rsidP="00477B76">
            <w:pPr>
              <w:framePr w:w="15370" w:h="6634" w:wrap="around" w:vAnchor="page" w:hAnchor="page" w:x="735" w:y="4535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11B" w:rsidRPr="00DB7A70" w:rsidRDefault="00D0111B" w:rsidP="00477B76">
            <w:pPr>
              <w:framePr w:w="15370" w:h="6634" w:wrap="around" w:vAnchor="page" w:hAnchor="page" w:x="735" w:y="4535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0">
              <w:rPr>
                <w:rFonts w:ascii="Times New Roman" w:hAnsi="Times New Roman" w:cs="Times New Roman"/>
                <w:sz w:val="24"/>
                <w:szCs w:val="24"/>
              </w:rPr>
              <w:t>Учебные мастерские</w:t>
            </w:r>
          </w:p>
          <w:p w:rsidR="00D0111B" w:rsidRPr="00DB7A70" w:rsidRDefault="00D0111B" w:rsidP="00477B76">
            <w:pPr>
              <w:framePr w:w="15370" w:h="6634" w:wrap="around" w:vAnchor="page" w:hAnchor="page" w:x="735" w:y="4535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11B" w:rsidRPr="00DB7A70" w:rsidRDefault="00D0111B" w:rsidP="00477B76">
            <w:pPr>
              <w:framePr w:w="15370" w:h="6634" w:wrap="around" w:vAnchor="page" w:hAnchor="page" w:x="735" w:y="4535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0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  <w:p w:rsidR="00D0111B" w:rsidRPr="00DB7A70" w:rsidRDefault="00D0111B" w:rsidP="00477B76">
            <w:pPr>
              <w:framePr w:w="15370" w:h="6634" w:wrap="around" w:vAnchor="page" w:hAnchor="page" w:x="735" w:y="4535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11B" w:rsidRPr="00DB7A70" w:rsidRDefault="00D0111B" w:rsidP="00477B76">
            <w:pPr>
              <w:framePr w:w="15370" w:h="6634" w:wrap="around" w:vAnchor="page" w:hAnchor="page" w:x="735" w:y="4535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0">
              <w:rPr>
                <w:rFonts w:ascii="Times New Roman" w:hAnsi="Times New Roman" w:cs="Times New Roman"/>
                <w:sz w:val="24"/>
                <w:szCs w:val="24"/>
              </w:rPr>
              <w:t>Кабинеты для специалистов (психолог)</w:t>
            </w:r>
          </w:p>
          <w:p w:rsidR="00D0111B" w:rsidRPr="00DB7A70" w:rsidRDefault="00D0111B" w:rsidP="00477B76">
            <w:pPr>
              <w:framePr w:w="15370" w:h="6634" w:wrap="around" w:vAnchor="page" w:hAnchor="page" w:x="735" w:y="4535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11B" w:rsidRPr="00DB7A70" w:rsidRDefault="00D0111B" w:rsidP="00477B76">
            <w:pPr>
              <w:framePr w:w="15370" w:h="6634" w:wrap="around" w:vAnchor="page" w:hAnchor="page" w:x="735" w:y="4535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0">
              <w:rPr>
                <w:rFonts w:ascii="Times New Roman" w:hAnsi="Times New Roman" w:cs="Times New Roman"/>
                <w:sz w:val="24"/>
                <w:szCs w:val="24"/>
              </w:rPr>
              <w:t>Медицинский кабинет</w:t>
            </w:r>
          </w:p>
          <w:p w:rsidR="00D0111B" w:rsidRPr="00DB7A70" w:rsidRDefault="00D0111B" w:rsidP="00477B76">
            <w:pPr>
              <w:framePr w:w="15370" w:h="6634" w:wrap="around" w:vAnchor="page" w:hAnchor="page" w:x="735" w:y="4535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11B" w:rsidRPr="00DB7A70" w:rsidRDefault="00D0111B" w:rsidP="00477B76">
            <w:pPr>
              <w:framePr w:w="15370" w:h="6634" w:wrap="around" w:vAnchor="page" w:hAnchor="page" w:x="735" w:y="4535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11B" w:rsidRPr="00DB7A70" w:rsidRDefault="00D0111B" w:rsidP="00477B76">
            <w:pPr>
              <w:framePr w:w="15370" w:h="6634" w:wrap="around" w:vAnchor="page" w:hAnchor="page" w:x="735" w:y="4535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0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  <w:p w:rsidR="00D0111B" w:rsidRPr="00DB7A70" w:rsidRDefault="00D0111B" w:rsidP="00477B76">
            <w:pPr>
              <w:framePr w:w="15370" w:h="6634" w:wrap="around" w:vAnchor="page" w:hAnchor="page" w:x="735" w:y="4535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0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D0111B" w:rsidRPr="00DB7A70" w:rsidRDefault="00D0111B" w:rsidP="00B34A97">
            <w:pPr>
              <w:pStyle w:val="14"/>
              <w:framePr w:w="15370" w:h="6634" w:wrap="around" w:vAnchor="page" w:hAnchor="page" w:x="735" w:y="4535"/>
              <w:shd w:val="clear" w:color="auto" w:fill="auto"/>
              <w:spacing w:after="0" w:line="210" w:lineRule="exact"/>
              <w:ind w:left="120" w:firstLine="0"/>
              <w:rPr>
                <w:sz w:val="24"/>
                <w:szCs w:val="24"/>
              </w:rPr>
            </w:pPr>
            <w:proofErr w:type="spellStart"/>
            <w:proofErr w:type="gramStart"/>
            <w:r w:rsidRPr="00DB7A70">
              <w:rPr>
                <w:rStyle w:val="105pt0pt0"/>
                <w:sz w:val="24"/>
                <w:szCs w:val="24"/>
              </w:rPr>
              <w:t>ные</w:t>
            </w:r>
            <w:proofErr w:type="spellEnd"/>
            <w:proofErr w:type="gramEnd"/>
            <w:r w:rsidRPr="00DB7A70">
              <w:rPr>
                <w:rStyle w:val="105pt0pt0"/>
                <w:sz w:val="24"/>
                <w:szCs w:val="24"/>
              </w:rPr>
              <w:t xml:space="preserve"> кабинеты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11B" w:rsidRPr="00DB7A70" w:rsidRDefault="00D0111B" w:rsidP="00477B76">
            <w:pPr>
              <w:framePr w:w="15370" w:h="6634" w:wrap="around" w:vAnchor="page" w:hAnchor="page" w:x="735" w:y="4535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24уч.кабинета</w:t>
            </w:r>
            <w:r w:rsidRPr="00DB7A70">
              <w:rPr>
                <w:rFonts w:ascii="Times New Roman" w:hAnsi="Times New Roman" w:cs="Times New Roman"/>
                <w:sz w:val="24"/>
                <w:szCs w:val="24"/>
              </w:rPr>
              <w:t xml:space="preserve"> укомплектованных ученической мебелью, </w:t>
            </w:r>
          </w:p>
          <w:p w:rsidR="00D0111B" w:rsidRPr="00DB7A70" w:rsidRDefault="00D0111B" w:rsidP="00477B76">
            <w:pPr>
              <w:framePr w:w="15370" w:h="6634" w:wrap="around" w:vAnchor="page" w:hAnchor="page" w:x="735" w:y="4535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7A70">
              <w:rPr>
                <w:rFonts w:ascii="Times New Roman" w:hAnsi="Times New Roman" w:cs="Times New Roman"/>
                <w:sz w:val="24"/>
                <w:szCs w:val="24"/>
              </w:rPr>
              <w:t>меловой</w:t>
            </w:r>
            <w:proofErr w:type="gramEnd"/>
            <w:r w:rsidRPr="00DB7A70">
              <w:rPr>
                <w:rFonts w:ascii="Times New Roman" w:hAnsi="Times New Roman" w:cs="Times New Roman"/>
                <w:sz w:val="24"/>
                <w:szCs w:val="24"/>
              </w:rPr>
              <w:t xml:space="preserve"> доской, </w:t>
            </w:r>
          </w:p>
          <w:p w:rsidR="00D0111B" w:rsidRPr="00DB7A70" w:rsidRDefault="00D0111B" w:rsidP="00477B76">
            <w:pPr>
              <w:framePr w:w="15370" w:h="6634" w:wrap="around" w:vAnchor="page" w:hAnchor="page" w:x="735" w:y="4535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7A70">
              <w:rPr>
                <w:rFonts w:ascii="Times New Roman" w:hAnsi="Times New Roman" w:cs="Times New Roman"/>
                <w:sz w:val="24"/>
                <w:szCs w:val="24"/>
              </w:rPr>
              <w:t>компьютером</w:t>
            </w:r>
            <w:proofErr w:type="gramEnd"/>
            <w:r w:rsidRPr="00DB7A70">
              <w:rPr>
                <w:rFonts w:ascii="Times New Roman" w:hAnsi="Times New Roman" w:cs="Times New Roman"/>
                <w:sz w:val="24"/>
                <w:szCs w:val="24"/>
              </w:rPr>
              <w:t xml:space="preserve"> учителя(8),</w:t>
            </w:r>
          </w:p>
          <w:p w:rsidR="00D0111B" w:rsidRPr="00DB7A70" w:rsidRDefault="00D0111B" w:rsidP="00477B76">
            <w:pPr>
              <w:framePr w:w="15370" w:h="6634" w:wrap="around" w:vAnchor="page" w:hAnchor="page" w:x="735" w:y="4535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7A70">
              <w:rPr>
                <w:rFonts w:ascii="Times New Roman" w:hAnsi="Times New Roman" w:cs="Times New Roman"/>
                <w:sz w:val="24"/>
                <w:szCs w:val="24"/>
              </w:rPr>
              <w:t>плазменной</w:t>
            </w:r>
            <w:proofErr w:type="gramEnd"/>
            <w:r w:rsidRPr="00DB7A70">
              <w:rPr>
                <w:rFonts w:ascii="Times New Roman" w:hAnsi="Times New Roman" w:cs="Times New Roman"/>
                <w:sz w:val="24"/>
                <w:szCs w:val="24"/>
              </w:rPr>
              <w:t xml:space="preserve"> панелью (3телевизора), интерактивной доской (3 каб), </w:t>
            </w:r>
          </w:p>
          <w:p w:rsidR="00D0111B" w:rsidRPr="00DB7A70" w:rsidRDefault="00D0111B" w:rsidP="00477B76">
            <w:pPr>
              <w:framePr w:w="15370" w:h="6634" w:wrap="around" w:vAnchor="page" w:hAnchor="page" w:x="735" w:y="4535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11B" w:rsidRPr="00DB7A70" w:rsidRDefault="00D0111B" w:rsidP="00477B76">
            <w:pPr>
              <w:framePr w:w="15370" w:h="6634" w:wrap="around" w:vAnchor="page" w:hAnchor="page" w:x="735" w:y="4535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11B" w:rsidRPr="00DB7A70" w:rsidRDefault="00D0111B" w:rsidP="00477B76">
            <w:pPr>
              <w:framePr w:w="15370" w:h="6634" w:wrap="around" w:vAnchor="page" w:hAnchor="page" w:x="735" w:y="4535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11B" w:rsidRPr="00DB7A70" w:rsidRDefault="00D0111B" w:rsidP="00477B76">
            <w:pPr>
              <w:framePr w:w="15370" w:h="6634" w:wrap="around" w:vAnchor="page" w:hAnchor="page" w:x="735" w:y="4535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0">
              <w:rPr>
                <w:rFonts w:ascii="Times New Roman" w:hAnsi="Times New Roman" w:cs="Times New Roman"/>
                <w:sz w:val="24"/>
                <w:szCs w:val="24"/>
              </w:rPr>
              <w:t>ЦОС-2 кабинета</w:t>
            </w:r>
          </w:p>
          <w:p w:rsidR="00D0111B" w:rsidRPr="00DB7A70" w:rsidRDefault="00D0111B" w:rsidP="00477B76">
            <w:pPr>
              <w:framePr w:w="15370" w:h="6634" w:wrap="around" w:vAnchor="page" w:hAnchor="page" w:x="735" w:y="4535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0">
              <w:rPr>
                <w:rFonts w:ascii="Times New Roman" w:hAnsi="Times New Roman" w:cs="Times New Roman"/>
                <w:sz w:val="24"/>
                <w:szCs w:val="24"/>
              </w:rPr>
              <w:t>Кабинет на 12 рабочих мест, оборудован компьютерами</w:t>
            </w:r>
          </w:p>
          <w:p w:rsidR="00D0111B" w:rsidRPr="00DB7A70" w:rsidRDefault="00D0111B" w:rsidP="00477B76">
            <w:pPr>
              <w:framePr w:w="15370" w:h="6634" w:wrap="around" w:vAnchor="page" w:hAnchor="page" w:x="735" w:y="4535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11B" w:rsidRPr="00DB7A70" w:rsidRDefault="00D0111B" w:rsidP="00477B76">
            <w:pPr>
              <w:framePr w:w="15370" w:h="6634" w:wrap="around" w:vAnchor="page" w:hAnchor="page" w:x="735" w:y="4535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7A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Отсутствуют</w:t>
            </w:r>
          </w:p>
          <w:p w:rsidR="00D0111B" w:rsidRPr="00DB7A70" w:rsidRDefault="00D0111B" w:rsidP="00477B76">
            <w:pPr>
              <w:framePr w:w="15370" w:h="6634" w:wrap="around" w:vAnchor="page" w:hAnchor="page" w:x="735" w:y="4535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0111B" w:rsidRPr="00DB7A70" w:rsidRDefault="00D0111B" w:rsidP="00477B76">
            <w:pPr>
              <w:framePr w:w="15370" w:h="6634" w:wrap="around" w:vAnchor="page" w:hAnchor="page" w:x="735" w:y="4535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0">
              <w:rPr>
                <w:rFonts w:ascii="Times New Roman" w:hAnsi="Times New Roman" w:cs="Times New Roman"/>
                <w:sz w:val="24"/>
                <w:szCs w:val="24"/>
              </w:rPr>
              <w:t>1 спортивный зал</w:t>
            </w:r>
          </w:p>
          <w:p w:rsidR="00D0111B" w:rsidRPr="00DB7A70" w:rsidRDefault="00D0111B" w:rsidP="00477B76">
            <w:pPr>
              <w:framePr w:w="15370" w:h="6634" w:wrap="around" w:vAnchor="page" w:hAnchor="page" w:x="735" w:y="4535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11B" w:rsidRPr="00DB7A70" w:rsidRDefault="00D0111B" w:rsidP="00477B76">
            <w:pPr>
              <w:framePr w:w="15370" w:h="6634" w:wrap="around" w:vAnchor="page" w:hAnchor="page" w:x="735" w:y="4535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0">
              <w:rPr>
                <w:rFonts w:ascii="Times New Roman" w:hAnsi="Times New Roman" w:cs="Times New Roman"/>
                <w:sz w:val="24"/>
                <w:szCs w:val="24"/>
              </w:rPr>
              <w:t>1 кабинет психолога</w:t>
            </w:r>
          </w:p>
          <w:p w:rsidR="00D0111B" w:rsidRPr="00DB7A70" w:rsidRDefault="00D0111B" w:rsidP="00477B76">
            <w:pPr>
              <w:framePr w:w="15370" w:h="6634" w:wrap="around" w:vAnchor="page" w:hAnchor="page" w:x="735" w:y="4535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11B" w:rsidRPr="00DB7A70" w:rsidRDefault="00D0111B" w:rsidP="00477B76">
            <w:pPr>
              <w:framePr w:w="15370" w:h="6634" w:wrap="around" w:vAnchor="page" w:hAnchor="page" w:x="735" w:y="4535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11B" w:rsidRPr="00DB7A70" w:rsidRDefault="00D0111B" w:rsidP="00477B76">
            <w:pPr>
              <w:framePr w:w="15370" w:h="6634" w:wrap="around" w:vAnchor="page" w:hAnchor="page" w:x="735" w:y="4535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0">
              <w:rPr>
                <w:rFonts w:ascii="Times New Roman" w:hAnsi="Times New Roman" w:cs="Times New Roman"/>
                <w:sz w:val="24"/>
                <w:szCs w:val="24"/>
              </w:rPr>
              <w:t>Медицинский кабинет, состоящий из осмотровой и процедурной комнат</w:t>
            </w:r>
          </w:p>
          <w:p w:rsidR="00D0111B" w:rsidRPr="00DB7A70" w:rsidRDefault="00D0111B" w:rsidP="00477B76">
            <w:pPr>
              <w:framePr w:w="15370" w:h="6634" w:wrap="around" w:vAnchor="page" w:hAnchor="page" w:x="735" w:y="4535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0">
              <w:rPr>
                <w:rFonts w:ascii="Times New Roman" w:hAnsi="Times New Roman" w:cs="Times New Roman"/>
                <w:sz w:val="24"/>
                <w:szCs w:val="24"/>
              </w:rPr>
              <w:t>Помещение для музея</w:t>
            </w:r>
          </w:p>
          <w:p w:rsidR="00D0111B" w:rsidRPr="00DB7A70" w:rsidRDefault="00D0111B" w:rsidP="00477B76">
            <w:pPr>
              <w:framePr w:w="15370" w:h="6634" w:wrap="around" w:vAnchor="page" w:hAnchor="page" w:x="735" w:y="4535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0">
              <w:rPr>
                <w:rFonts w:ascii="Times New Roman" w:hAnsi="Times New Roman" w:cs="Times New Roman"/>
                <w:sz w:val="24"/>
                <w:szCs w:val="24"/>
              </w:rPr>
              <w:t>1 актовый зал</w:t>
            </w:r>
          </w:p>
          <w:p w:rsidR="00D0111B" w:rsidRPr="00DB7A70" w:rsidRDefault="00D0111B" w:rsidP="00477B76">
            <w:pPr>
              <w:pStyle w:val="14"/>
              <w:framePr w:w="15370" w:h="6634" w:wrap="around" w:vAnchor="page" w:hAnchor="page" w:x="735" w:y="4535"/>
              <w:shd w:val="clear" w:color="auto" w:fill="auto"/>
              <w:spacing w:after="0" w:line="274" w:lineRule="exact"/>
              <w:ind w:left="120" w:firstLine="0"/>
              <w:rPr>
                <w:sz w:val="24"/>
                <w:szCs w:val="24"/>
              </w:rPr>
            </w:pPr>
            <w:r w:rsidRPr="00DB7A70">
              <w:rPr>
                <w:sz w:val="24"/>
                <w:szCs w:val="24"/>
              </w:rPr>
              <w:t>Столовая с обеденным залом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11B" w:rsidRPr="00DB7A70" w:rsidRDefault="00D0111B" w:rsidP="00477B76">
            <w:pPr>
              <w:framePr w:w="15370" w:h="6634" w:wrap="around" w:vAnchor="page" w:hAnchor="page" w:x="735" w:y="4535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7A70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proofErr w:type="gramEnd"/>
            <w:r w:rsidRPr="00DB7A70">
              <w:rPr>
                <w:rFonts w:ascii="Times New Roman" w:hAnsi="Times New Roman" w:cs="Times New Roman"/>
                <w:sz w:val="24"/>
                <w:szCs w:val="24"/>
              </w:rPr>
              <w:t xml:space="preserve"> учителя(12) плазменная панель (5), интерактивной доской (5),</w:t>
            </w:r>
          </w:p>
          <w:p w:rsidR="00D0111B" w:rsidRPr="00DB7A70" w:rsidRDefault="00D0111B" w:rsidP="00477B76">
            <w:pPr>
              <w:framePr w:w="15370" w:h="6634" w:wrap="around" w:vAnchor="page" w:hAnchor="page" w:x="735" w:y="4535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11B" w:rsidRPr="00DB7A70" w:rsidRDefault="00D0111B" w:rsidP="00477B76">
            <w:pPr>
              <w:framePr w:w="15370" w:h="6634" w:wrap="around" w:vAnchor="page" w:hAnchor="page" w:x="735" w:y="4535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11B" w:rsidRPr="00DB7A70" w:rsidRDefault="00D0111B" w:rsidP="00477B76">
            <w:pPr>
              <w:framePr w:w="15370" w:h="6634" w:wrap="around" w:vAnchor="page" w:hAnchor="page" w:x="735" w:y="4535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11B" w:rsidRPr="00DB7A70" w:rsidRDefault="00D0111B" w:rsidP="00477B76">
            <w:pPr>
              <w:framePr w:w="15370" w:h="6634" w:wrap="around" w:vAnchor="page" w:hAnchor="page" w:x="735" w:y="4535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11B" w:rsidRPr="00DB7A70" w:rsidRDefault="00D0111B" w:rsidP="00477B76">
            <w:pPr>
              <w:framePr w:w="15370" w:h="6634" w:wrap="around" w:vAnchor="page" w:hAnchor="page" w:x="735" w:y="4535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11B" w:rsidRPr="00DB7A70" w:rsidRDefault="00D0111B" w:rsidP="00477B76">
            <w:pPr>
              <w:framePr w:w="15370" w:h="6634" w:wrap="around" w:vAnchor="page" w:hAnchor="page" w:x="735" w:y="4535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11B" w:rsidRPr="00DB7A70" w:rsidRDefault="00D0111B" w:rsidP="00477B76">
            <w:pPr>
              <w:framePr w:w="15370" w:h="6634" w:wrap="around" w:vAnchor="page" w:hAnchor="page" w:x="735" w:y="45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0">
              <w:rPr>
                <w:rFonts w:ascii="Times New Roman" w:hAnsi="Times New Roman" w:cs="Times New Roman"/>
                <w:sz w:val="24"/>
                <w:szCs w:val="24"/>
              </w:rPr>
              <w:t>2 кабинета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11B" w:rsidRPr="00DB7A70" w:rsidRDefault="00D0111B" w:rsidP="00B34A97">
            <w:pPr>
              <w:framePr w:w="15370" w:h="6634" w:wrap="around" w:vAnchor="page" w:hAnchor="page" w:x="735" w:y="45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7A70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proofErr w:type="gramEnd"/>
            <w:r w:rsidRPr="00DB7A70">
              <w:rPr>
                <w:rFonts w:ascii="Times New Roman" w:hAnsi="Times New Roman" w:cs="Times New Roman"/>
                <w:sz w:val="24"/>
                <w:szCs w:val="24"/>
              </w:rPr>
              <w:t>, региональный и муниципальный бюджеты.</w:t>
            </w:r>
          </w:p>
        </w:tc>
      </w:tr>
      <w:tr w:rsidR="00D0111B" w:rsidRPr="00DB7A70" w:rsidTr="00A315A5">
        <w:trPr>
          <w:trHeight w:hRule="exact" w:val="840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111B" w:rsidRPr="00DB7A70" w:rsidRDefault="00D0111B" w:rsidP="00B34A97">
            <w:pPr>
              <w:framePr w:w="15370" w:h="6634" w:wrap="around" w:vAnchor="page" w:hAnchor="page" w:x="735" w:y="4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11B" w:rsidRPr="00DB7A70" w:rsidRDefault="00D0111B" w:rsidP="00B34A97">
            <w:pPr>
              <w:pStyle w:val="14"/>
              <w:framePr w:w="15370" w:h="6634" w:wrap="around" w:vAnchor="page" w:hAnchor="page" w:x="735" w:y="4535"/>
              <w:shd w:val="clear" w:color="auto" w:fill="auto"/>
              <w:spacing w:after="0" w:line="278" w:lineRule="exact"/>
              <w:ind w:left="120" w:firstLine="0"/>
              <w:rPr>
                <w:sz w:val="24"/>
                <w:szCs w:val="24"/>
              </w:rPr>
            </w:pPr>
            <w:r w:rsidRPr="00DB7A70">
              <w:rPr>
                <w:rStyle w:val="105pt0pt0"/>
                <w:sz w:val="24"/>
                <w:szCs w:val="24"/>
              </w:rPr>
              <w:t>Цифровая</w:t>
            </w:r>
          </w:p>
          <w:p w:rsidR="00D0111B" w:rsidRPr="00DB7A70" w:rsidRDefault="00D0111B" w:rsidP="00B34A97">
            <w:pPr>
              <w:pStyle w:val="14"/>
              <w:framePr w:w="15370" w:h="6634" w:wrap="around" w:vAnchor="page" w:hAnchor="page" w:x="735" w:y="4535"/>
              <w:shd w:val="clear" w:color="auto" w:fill="auto"/>
              <w:spacing w:after="0" w:line="278" w:lineRule="exact"/>
              <w:ind w:left="120" w:firstLine="0"/>
              <w:rPr>
                <w:sz w:val="24"/>
                <w:szCs w:val="24"/>
              </w:rPr>
            </w:pPr>
            <w:proofErr w:type="gramStart"/>
            <w:r w:rsidRPr="00DB7A70">
              <w:rPr>
                <w:rStyle w:val="105pt0pt0"/>
                <w:sz w:val="24"/>
                <w:szCs w:val="24"/>
              </w:rPr>
              <w:t>образовательная</w:t>
            </w:r>
            <w:proofErr w:type="gramEnd"/>
          </w:p>
          <w:p w:rsidR="00D0111B" w:rsidRPr="00DB7A70" w:rsidRDefault="00D0111B" w:rsidP="00B34A97">
            <w:pPr>
              <w:pStyle w:val="14"/>
              <w:framePr w:w="15370" w:h="6634" w:wrap="around" w:vAnchor="page" w:hAnchor="page" w:x="735" w:y="4535"/>
              <w:shd w:val="clear" w:color="auto" w:fill="auto"/>
              <w:spacing w:after="0" w:line="278" w:lineRule="exact"/>
              <w:ind w:left="120" w:firstLine="0"/>
              <w:rPr>
                <w:sz w:val="24"/>
                <w:szCs w:val="24"/>
              </w:rPr>
            </w:pPr>
            <w:proofErr w:type="gramStart"/>
            <w:r w:rsidRPr="00DB7A70">
              <w:rPr>
                <w:rStyle w:val="105pt0pt0"/>
                <w:sz w:val="24"/>
                <w:szCs w:val="24"/>
              </w:rPr>
              <w:t>среда</w:t>
            </w:r>
            <w:proofErr w:type="gramEnd"/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11B" w:rsidRPr="00DB7A70" w:rsidRDefault="00D0111B" w:rsidP="00B34A97">
            <w:pPr>
              <w:pStyle w:val="14"/>
              <w:framePr w:w="15370" w:h="6634" w:wrap="around" w:vAnchor="page" w:hAnchor="page" w:x="735" w:y="4535"/>
              <w:shd w:val="clear" w:color="auto" w:fill="auto"/>
              <w:spacing w:after="0" w:line="210" w:lineRule="exact"/>
              <w:ind w:left="120" w:firstLine="0"/>
              <w:rPr>
                <w:sz w:val="24"/>
                <w:szCs w:val="24"/>
              </w:rPr>
            </w:pPr>
            <w:r w:rsidRPr="00DB7A70">
              <w:rPr>
                <w:rStyle w:val="105pt0pt0"/>
                <w:sz w:val="24"/>
                <w:szCs w:val="24"/>
              </w:rPr>
              <w:t>ЦОС - 2 кабинета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11B" w:rsidRPr="00DB7A70" w:rsidRDefault="00D0111B" w:rsidP="00B34A97">
            <w:pPr>
              <w:framePr w:w="15370" w:h="6634" w:wrap="around" w:vAnchor="page" w:hAnchor="page" w:x="735" w:y="45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0">
              <w:rPr>
                <w:rStyle w:val="105pt0pt0"/>
                <w:rFonts w:eastAsiaTheme="minorHAnsi"/>
                <w:sz w:val="24"/>
                <w:szCs w:val="24"/>
              </w:rPr>
              <w:t>ЦОС - 3 кабинета</w:t>
            </w:r>
          </w:p>
        </w:tc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11B" w:rsidRPr="00DB7A70" w:rsidRDefault="00D0111B" w:rsidP="00B34A97">
            <w:pPr>
              <w:framePr w:w="15370" w:h="6634" w:wrap="around" w:vAnchor="page" w:hAnchor="page" w:x="735" w:y="4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11B" w:rsidRPr="00DB7A70" w:rsidTr="00A315A5">
        <w:trPr>
          <w:trHeight w:hRule="exact" w:val="562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111B" w:rsidRPr="00DB7A70" w:rsidRDefault="00D0111B" w:rsidP="00B34A97">
            <w:pPr>
              <w:framePr w:w="15370" w:h="6634" w:wrap="around" w:vAnchor="page" w:hAnchor="page" w:x="735" w:y="4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11B" w:rsidRPr="00DB7A70" w:rsidRDefault="00D0111B" w:rsidP="00B34A97">
            <w:pPr>
              <w:pStyle w:val="14"/>
              <w:framePr w:w="15370" w:h="6634" w:wrap="around" w:vAnchor="page" w:hAnchor="page" w:x="735" w:y="4535"/>
              <w:shd w:val="clear" w:color="auto" w:fill="auto"/>
              <w:spacing w:after="120" w:line="210" w:lineRule="exact"/>
              <w:ind w:left="120" w:firstLine="0"/>
              <w:rPr>
                <w:sz w:val="24"/>
                <w:szCs w:val="24"/>
              </w:rPr>
            </w:pPr>
            <w:r w:rsidRPr="00DB7A70">
              <w:rPr>
                <w:rStyle w:val="105pt0pt0"/>
                <w:sz w:val="24"/>
                <w:szCs w:val="24"/>
              </w:rPr>
              <w:t>Компьютерный</w:t>
            </w:r>
          </w:p>
          <w:p w:rsidR="00D0111B" w:rsidRPr="00DB7A70" w:rsidRDefault="00D0111B" w:rsidP="00B34A97">
            <w:pPr>
              <w:pStyle w:val="14"/>
              <w:framePr w:w="15370" w:h="6634" w:wrap="around" w:vAnchor="page" w:hAnchor="page" w:x="735" w:y="4535"/>
              <w:shd w:val="clear" w:color="auto" w:fill="auto"/>
              <w:spacing w:before="120" w:after="0" w:line="210" w:lineRule="exact"/>
              <w:ind w:left="120" w:firstLine="0"/>
              <w:rPr>
                <w:sz w:val="24"/>
                <w:szCs w:val="24"/>
              </w:rPr>
            </w:pPr>
            <w:proofErr w:type="gramStart"/>
            <w:r w:rsidRPr="00DB7A70">
              <w:rPr>
                <w:rStyle w:val="105pt0pt0"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11B" w:rsidRPr="00DB7A70" w:rsidRDefault="00D0111B" w:rsidP="00B34A97">
            <w:pPr>
              <w:pStyle w:val="14"/>
              <w:framePr w:w="15370" w:h="6634" w:wrap="around" w:vAnchor="page" w:hAnchor="page" w:x="735" w:y="4535"/>
              <w:shd w:val="clear" w:color="auto" w:fill="auto"/>
              <w:spacing w:after="0" w:line="283" w:lineRule="exact"/>
              <w:ind w:left="120" w:firstLine="0"/>
              <w:rPr>
                <w:sz w:val="24"/>
                <w:szCs w:val="24"/>
              </w:rPr>
            </w:pPr>
            <w:r w:rsidRPr="00DB7A70">
              <w:rPr>
                <w:rStyle w:val="105pt0pt0"/>
                <w:sz w:val="24"/>
                <w:szCs w:val="24"/>
              </w:rPr>
              <w:t>Кабинет на 15 рабочих мест, оборудован ноутбуками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11B" w:rsidRPr="00DB7A70" w:rsidRDefault="00D0111B" w:rsidP="00B34A97">
            <w:pPr>
              <w:framePr w:w="15370" w:h="6634" w:wrap="around" w:vAnchor="page" w:hAnchor="page" w:x="735" w:y="45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0">
              <w:rPr>
                <w:rStyle w:val="105pt0pt0"/>
                <w:rFonts w:eastAsiaTheme="minorHAnsi"/>
                <w:sz w:val="24"/>
                <w:szCs w:val="24"/>
              </w:rPr>
              <w:t>Кабинет на 15 рабочих мест, оборудован ноутбуками</w:t>
            </w:r>
          </w:p>
        </w:tc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11B" w:rsidRPr="00DB7A70" w:rsidRDefault="00D0111B" w:rsidP="00B34A97">
            <w:pPr>
              <w:framePr w:w="15370" w:h="6634" w:wrap="around" w:vAnchor="page" w:hAnchor="page" w:x="735" w:y="4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11B" w:rsidRPr="00DB7A70" w:rsidTr="00A315A5">
        <w:trPr>
          <w:trHeight w:hRule="exact" w:val="379"/>
        </w:trPr>
        <w:tc>
          <w:tcPr>
            <w:tcW w:w="341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111B" w:rsidRPr="00DB7A70" w:rsidRDefault="00D0111B" w:rsidP="00B34A97">
            <w:pPr>
              <w:framePr w:w="15370" w:h="6634" w:wrap="around" w:vAnchor="page" w:hAnchor="page" w:x="735" w:y="4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11B" w:rsidRPr="00DB7A70" w:rsidRDefault="00D0111B" w:rsidP="00B34A97">
            <w:pPr>
              <w:pStyle w:val="14"/>
              <w:framePr w:w="15370" w:h="6634" w:wrap="around" w:vAnchor="page" w:hAnchor="page" w:x="735" w:y="4535"/>
              <w:shd w:val="clear" w:color="auto" w:fill="auto"/>
              <w:spacing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B7A70">
              <w:rPr>
                <w:rStyle w:val="105pt0pt0"/>
                <w:sz w:val="24"/>
                <w:szCs w:val="24"/>
              </w:rPr>
              <w:t>Учебные мастерские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11B" w:rsidRPr="00DB7A70" w:rsidRDefault="00D0111B" w:rsidP="00B34A97">
            <w:pPr>
              <w:pStyle w:val="14"/>
              <w:framePr w:w="15370" w:h="6634" w:wrap="around" w:vAnchor="page" w:hAnchor="page" w:x="735" w:y="4535"/>
              <w:shd w:val="clear" w:color="auto" w:fill="auto"/>
              <w:spacing w:after="0" w:line="210" w:lineRule="exact"/>
              <w:ind w:left="120" w:firstLine="0"/>
              <w:rPr>
                <w:sz w:val="24"/>
                <w:szCs w:val="24"/>
              </w:rPr>
            </w:pPr>
            <w:r w:rsidRPr="00DB7A70">
              <w:rPr>
                <w:rStyle w:val="105pt0pt0"/>
                <w:sz w:val="24"/>
                <w:szCs w:val="24"/>
              </w:rPr>
              <w:t>Отсутствуют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11B" w:rsidRPr="00DB7A70" w:rsidRDefault="00D0111B" w:rsidP="00B34A97">
            <w:pPr>
              <w:framePr w:w="15370" w:h="6634" w:wrap="around" w:vAnchor="page" w:hAnchor="page" w:x="735" w:y="4535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0">
              <w:rPr>
                <w:rStyle w:val="105pt0pt0"/>
                <w:rFonts w:eastAsiaTheme="minorHAnsi"/>
                <w:sz w:val="24"/>
                <w:szCs w:val="24"/>
              </w:rPr>
              <w:t>Учебные мастерские</w:t>
            </w:r>
          </w:p>
        </w:tc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11B" w:rsidRPr="00DB7A70" w:rsidRDefault="00D0111B" w:rsidP="00B34A97">
            <w:pPr>
              <w:framePr w:w="15370" w:h="6634" w:wrap="around" w:vAnchor="page" w:hAnchor="page" w:x="735" w:y="4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11B" w:rsidRPr="00DB7A70" w:rsidTr="00A315A5">
        <w:trPr>
          <w:trHeight w:hRule="exact" w:val="389"/>
        </w:trPr>
        <w:tc>
          <w:tcPr>
            <w:tcW w:w="34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11B" w:rsidRPr="00DB7A70" w:rsidRDefault="00D0111B" w:rsidP="00B34A97">
            <w:pPr>
              <w:framePr w:w="15370" w:h="6634" w:wrap="around" w:vAnchor="page" w:hAnchor="page" w:x="735" w:y="4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11B" w:rsidRPr="00DB7A70" w:rsidRDefault="00D0111B" w:rsidP="00B34A97">
            <w:pPr>
              <w:pStyle w:val="14"/>
              <w:framePr w:w="15370" w:h="6634" w:wrap="around" w:vAnchor="page" w:hAnchor="page" w:x="735" w:y="4535"/>
              <w:shd w:val="clear" w:color="auto" w:fill="auto"/>
              <w:spacing w:after="0" w:line="210" w:lineRule="exact"/>
              <w:ind w:left="120" w:firstLine="0"/>
              <w:rPr>
                <w:sz w:val="24"/>
                <w:szCs w:val="24"/>
              </w:rPr>
            </w:pPr>
            <w:r w:rsidRPr="00DB7A70">
              <w:rPr>
                <w:rStyle w:val="105pt0pt0"/>
                <w:sz w:val="24"/>
                <w:szCs w:val="24"/>
              </w:rPr>
              <w:t>Спортивный зал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11B" w:rsidRPr="00DB7A70" w:rsidRDefault="00D0111B" w:rsidP="00B34A97">
            <w:pPr>
              <w:pStyle w:val="14"/>
              <w:framePr w:w="15370" w:h="6634" w:wrap="around" w:vAnchor="page" w:hAnchor="page" w:x="735" w:y="4535"/>
              <w:shd w:val="clear" w:color="auto" w:fill="auto"/>
              <w:spacing w:after="0" w:line="210" w:lineRule="exact"/>
              <w:ind w:left="120" w:firstLine="0"/>
              <w:rPr>
                <w:sz w:val="24"/>
                <w:szCs w:val="24"/>
              </w:rPr>
            </w:pPr>
            <w:r w:rsidRPr="00DB7A70">
              <w:rPr>
                <w:rStyle w:val="105pt0pt0"/>
                <w:sz w:val="24"/>
                <w:szCs w:val="24"/>
              </w:rPr>
              <w:t>1 спортивный зал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11B" w:rsidRPr="00DB7A70" w:rsidRDefault="00D0111B" w:rsidP="00B34A97">
            <w:pPr>
              <w:framePr w:w="15370" w:h="6634" w:wrap="around" w:vAnchor="page" w:hAnchor="page" w:x="735" w:y="45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7A70">
              <w:rPr>
                <w:rFonts w:ascii="Times New Roman" w:hAnsi="Times New Roman" w:cs="Times New Roman"/>
                <w:sz w:val="24"/>
                <w:szCs w:val="24"/>
              </w:rPr>
              <w:t>капитальный</w:t>
            </w:r>
            <w:proofErr w:type="gramEnd"/>
            <w:r w:rsidRPr="00DB7A70">
              <w:rPr>
                <w:rFonts w:ascii="Times New Roman" w:hAnsi="Times New Roman" w:cs="Times New Roman"/>
                <w:sz w:val="24"/>
                <w:szCs w:val="24"/>
              </w:rPr>
              <w:t xml:space="preserve"> ремонт</w:t>
            </w:r>
          </w:p>
        </w:tc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11B" w:rsidRPr="00DB7A70" w:rsidRDefault="00D0111B" w:rsidP="00B34A97">
            <w:pPr>
              <w:framePr w:w="15370" w:h="6634" w:wrap="around" w:vAnchor="page" w:hAnchor="page" w:x="735" w:y="45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1E3F" w:rsidRPr="00DB7A70" w:rsidRDefault="00DF1E3F" w:rsidP="00DF1E3F">
      <w:pPr>
        <w:rPr>
          <w:rFonts w:ascii="Times New Roman" w:hAnsi="Times New Roman" w:cs="Times New Roman"/>
          <w:sz w:val="24"/>
          <w:szCs w:val="24"/>
        </w:rPr>
        <w:sectPr w:rsidR="00DF1E3F" w:rsidRPr="00DB7A70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DF1E3F" w:rsidRPr="00DB7A70" w:rsidRDefault="00DF1E3F" w:rsidP="00DF1E3F">
      <w:pPr>
        <w:pStyle w:val="aff3"/>
        <w:framePr w:wrap="around" w:vAnchor="page" w:hAnchor="page" w:x="8290" w:y="898"/>
        <w:shd w:val="clear" w:color="auto" w:fill="auto"/>
        <w:spacing w:line="190" w:lineRule="exact"/>
        <w:ind w:left="20"/>
        <w:rPr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9"/>
        <w:gridCol w:w="2381"/>
        <w:gridCol w:w="3754"/>
        <w:gridCol w:w="3216"/>
        <w:gridCol w:w="2390"/>
      </w:tblGrid>
      <w:tr w:rsidR="00D0111B" w:rsidRPr="00DB7A70" w:rsidTr="00B34A97">
        <w:trPr>
          <w:trHeight w:hRule="exact" w:val="384"/>
        </w:trPr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11B" w:rsidRPr="00DB7A70" w:rsidRDefault="00D0111B" w:rsidP="00B34A97">
            <w:pPr>
              <w:framePr w:w="15370" w:h="9240" w:wrap="around" w:vAnchor="page" w:hAnchor="page" w:x="735" w:y="1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11B" w:rsidRPr="00DB7A70" w:rsidRDefault="00D0111B" w:rsidP="00B34A97">
            <w:pPr>
              <w:pStyle w:val="14"/>
              <w:framePr w:w="15370" w:h="9240" w:wrap="around" w:vAnchor="page" w:hAnchor="page" w:x="735" w:y="1405"/>
              <w:shd w:val="clear" w:color="auto" w:fill="auto"/>
              <w:spacing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DB7A70">
              <w:rPr>
                <w:rStyle w:val="105pt0pt0"/>
                <w:sz w:val="24"/>
                <w:szCs w:val="24"/>
              </w:rPr>
              <w:t>Столовая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11B" w:rsidRPr="00DB7A70" w:rsidRDefault="00D0111B" w:rsidP="00B34A97">
            <w:pPr>
              <w:pStyle w:val="14"/>
              <w:framePr w:w="15370" w:h="9240" w:wrap="around" w:vAnchor="page" w:hAnchor="page" w:x="735" w:y="1405"/>
              <w:shd w:val="clear" w:color="auto" w:fill="auto"/>
              <w:spacing w:after="0" w:line="210" w:lineRule="exact"/>
              <w:ind w:left="120" w:firstLine="0"/>
              <w:rPr>
                <w:sz w:val="24"/>
                <w:szCs w:val="24"/>
              </w:rPr>
            </w:pPr>
            <w:r w:rsidRPr="00DB7A70">
              <w:rPr>
                <w:rStyle w:val="105pt0pt0"/>
                <w:sz w:val="24"/>
                <w:szCs w:val="24"/>
              </w:rPr>
              <w:t>Столовая с обеденным залом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11B" w:rsidRPr="00DB7A70" w:rsidRDefault="00D0111B" w:rsidP="00B34A97">
            <w:pPr>
              <w:framePr w:w="15370" w:h="9240" w:wrap="around" w:vAnchor="page" w:hAnchor="page" w:x="735" w:y="140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7A70">
              <w:rPr>
                <w:rFonts w:ascii="Times New Roman" w:hAnsi="Times New Roman" w:cs="Times New Roman"/>
                <w:sz w:val="24"/>
                <w:szCs w:val="24"/>
              </w:rPr>
              <w:t>капитальный</w:t>
            </w:r>
            <w:proofErr w:type="gramEnd"/>
            <w:r w:rsidRPr="00DB7A70">
              <w:rPr>
                <w:rFonts w:ascii="Times New Roman" w:hAnsi="Times New Roman" w:cs="Times New Roman"/>
                <w:sz w:val="24"/>
                <w:szCs w:val="24"/>
              </w:rPr>
              <w:t xml:space="preserve"> ремонт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11B" w:rsidRPr="00DB7A70" w:rsidRDefault="00D0111B" w:rsidP="00B34A97">
            <w:pPr>
              <w:framePr w:w="15370" w:h="9240" w:wrap="around" w:vAnchor="page" w:hAnchor="page" w:x="735" w:y="1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11B" w:rsidRPr="00DB7A70" w:rsidTr="00A315A5">
        <w:trPr>
          <w:trHeight w:hRule="exact" w:val="562"/>
        </w:trPr>
        <w:tc>
          <w:tcPr>
            <w:tcW w:w="36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111B" w:rsidRPr="00DB7A70" w:rsidRDefault="00D0111B" w:rsidP="00B34A97">
            <w:pPr>
              <w:framePr w:w="15370" w:h="9240" w:wrap="around" w:vAnchor="page" w:hAnchor="page" w:x="735" w:y="1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11B" w:rsidRPr="00DB7A70" w:rsidRDefault="00D0111B" w:rsidP="00B34A97">
            <w:pPr>
              <w:pStyle w:val="14"/>
              <w:framePr w:w="15370" w:h="9240" w:wrap="around" w:vAnchor="page" w:hAnchor="page" w:x="735" w:y="1405"/>
              <w:shd w:val="clear" w:color="auto" w:fill="auto"/>
              <w:spacing w:after="120" w:line="210" w:lineRule="exact"/>
              <w:ind w:firstLine="0"/>
              <w:jc w:val="both"/>
              <w:rPr>
                <w:sz w:val="24"/>
                <w:szCs w:val="24"/>
              </w:rPr>
            </w:pPr>
            <w:r w:rsidRPr="00DB7A70">
              <w:rPr>
                <w:rStyle w:val="105pt0pt0"/>
                <w:sz w:val="24"/>
                <w:szCs w:val="24"/>
              </w:rPr>
              <w:t>Спортивная</w:t>
            </w:r>
          </w:p>
          <w:p w:rsidR="00D0111B" w:rsidRPr="00DB7A70" w:rsidRDefault="00D0111B" w:rsidP="00B34A97">
            <w:pPr>
              <w:pStyle w:val="14"/>
              <w:framePr w:w="15370" w:h="9240" w:wrap="around" w:vAnchor="page" w:hAnchor="page" w:x="735" w:y="1405"/>
              <w:shd w:val="clear" w:color="auto" w:fill="auto"/>
              <w:spacing w:before="120" w:after="0" w:line="21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DB7A70">
              <w:rPr>
                <w:rStyle w:val="105pt0pt0"/>
                <w:sz w:val="24"/>
                <w:szCs w:val="24"/>
              </w:rPr>
              <w:t>площадка</w:t>
            </w:r>
            <w:proofErr w:type="gramEnd"/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11B" w:rsidRPr="00DB7A70" w:rsidRDefault="00D0111B" w:rsidP="00B34A97">
            <w:pPr>
              <w:pStyle w:val="14"/>
              <w:framePr w:w="15370" w:h="9240" w:wrap="around" w:vAnchor="page" w:hAnchor="page" w:x="735" w:y="1405"/>
              <w:shd w:val="clear" w:color="auto" w:fill="auto"/>
              <w:spacing w:after="0" w:line="274" w:lineRule="exact"/>
              <w:ind w:left="120" w:firstLine="0"/>
              <w:rPr>
                <w:sz w:val="24"/>
                <w:szCs w:val="24"/>
              </w:rPr>
            </w:pPr>
            <w:r w:rsidRPr="00DB7A70">
              <w:rPr>
                <w:rStyle w:val="105pt0pt0"/>
                <w:sz w:val="24"/>
                <w:szCs w:val="24"/>
              </w:rPr>
              <w:t>Многофункциональная спортивная площадка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11B" w:rsidRPr="00DB7A70" w:rsidRDefault="00D0111B" w:rsidP="00B34A97">
            <w:pPr>
              <w:framePr w:w="15370" w:h="9240" w:wrap="around" w:vAnchor="page" w:hAnchor="page" w:x="735" w:y="140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7A70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proofErr w:type="gramEnd"/>
            <w:r w:rsidRPr="00DB7A70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</w:t>
            </w:r>
          </w:p>
        </w:tc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11B" w:rsidRPr="00DB7A70" w:rsidRDefault="00D0111B" w:rsidP="00B34A97">
            <w:pPr>
              <w:framePr w:w="15370" w:h="9240" w:wrap="around" w:vAnchor="page" w:hAnchor="page" w:x="735" w:y="1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11B" w:rsidRPr="00DB7A70" w:rsidTr="00A315A5">
        <w:trPr>
          <w:trHeight w:hRule="exact" w:val="1118"/>
        </w:trPr>
        <w:tc>
          <w:tcPr>
            <w:tcW w:w="36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111B" w:rsidRPr="00DB7A70" w:rsidRDefault="00D0111B" w:rsidP="00B34A97">
            <w:pPr>
              <w:framePr w:w="15370" w:h="9240" w:wrap="around" w:vAnchor="page" w:hAnchor="page" w:x="735" w:y="1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11B" w:rsidRPr="00DB7A70" w:rsidRDefault="00D0111B" w:rsidP="00B34A97">
            <w:pPr>
              <w:pStyle w:val="14"/>
              <w:framePr w:w="15370" w:h="9240" w:wrap="around" w:vAnchor="page" w:hAnchor="page" w:x="735" w:y="1405"/>
              <w:shd w:val="clear" w:color="auto" w:fill="auto"/>
              <w:spacing w:after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DB7A70">
              <w:rPr>
                <w:rStyle w:val="105pt0pt0"/>
                <w:sz w:val="24"/>
                <w:szCs w:val="24"/>
              </w:rPr>
              <w:t>Кабинеты для специалистов (психолог, логопед и</w:t>
            </w:r>
          </w:p>
          <w:p w:rsidR="00D0111B" w:rsidRPr="00DB7A70" w:rsidRDefault="00D0111B" w:rsidP="00B34A97">
            <w:pPr>
              <w:pStyle w:val="14"/>
              <w:framePr w:w="15370" w:h="9240" w:wrap="around" w:vAnchor="page" w:hAnchor="page" w:x="735" w:y="1405"/>
              <w:shd w:val="clear" w:color="auto" w:fill="auto"/>
              <w:spacing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DB7A70">
              <w:rPr>
                <w:rStyle w:val="105pt0pt0"/>
                <w:sz w:val="24"/>
                <w:szCs w:val="24"/>
              </w:rPr>
              <w:t>др.)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11B" w:rsidRPr="00DB7A70" w:rsidRDefault="00D0111B" w:rsidP="00B34A97">
            <w:pPr>
              <w:pStyle w:val="14"/>
              <w:framePr w:w="15370" w:h="9240" w:wrap="around" w:vAnchor="page" w:hAnchor="page" w:x="735" w:y="1405"/>
              <w:shd w:val="clear" w:color="auto" w:fill="auto"/>
              <w:spacing w:after="0" w:line="210" w:lineRule="exact"/>
              <w:ind w:left="120" w:firstLine="0"/>
              <w:rPr>
                <w:sz w:val="24"/>
                <w:szCs w:val="24"/>
              </w:rPr>
            </w:pPr>
            <w:r w:rsidRPr="00DB7A70">
              <w:rPr>
                <w:rStyle w:val="105pt0pt0"/>
                <w:sz w:val="24"/>
                <w:szCs w:val="24"/>
              </w:rPr>
              <w:t>1 кабинет психолога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11B" w:rsidRPr="00DB7A70" w:rsidRDefault="00D0111B" w:rsidP="00B34A97">
            <w:pPr>
              <w:pStyle w:val="14"/>
              <w:framePr w:w="15370" w:h="9240" w:wrap="around" w:vAnchor="page" w:hAnchor="page" w:x="735" w:y="1405"/>
              <w:shd w:val="clear" w:color="auto" w:fill="auto"/>
              <w:spacing w:after="0" w:line="210" w:lineRule="exact"/>
              <w:ind w:left="120" w:firstLine="0"/>
              <w:rPr>
                <w:sz w:val="24"/>
                <w:szCs w:val="24"/>
              </w:rPr>
            </w:pPr>
            <w:proofErr w:type="gramStart"/>
            <w:r w:rsidRPr="00DB7A70">
              <w:rPr>
                <w:sz w:val="24"/>
                <w:szCs w:val="24"/>
              </w:rPr>
              <w:t>оснащение</w:t>
            </w:r>
            <w:proofErr w:type="gramEnd"/>
            <w:r w:rsidRPr="00DB7A70">
              <w:rPr>
                <w:sz w:val="24"/>
                <w:szCs w:val="24"/>
              </w:rPr>
              <w:t xml:space="preserve"> оборудованием</w:t>
            </w:r>
          </w:p>
        </w:tc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11B" w:rsidRPr="00DB7A70" w:rsidRDefault="00D0111B" w:rsidP="00B34A97">
            <w:pPr>
              <w:framePr w:w="15370" w:h="9240" w:wrap="around" w:vAnchor="page" w:hAnchor="page" w:x="735" w:y="1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11B" w:rsidRPr="00DB7A70" w:rsidTr="00A315A5">
        <w:trPr>
          <w:trHeight w:hRule="exact" w:val="906"/>
        </w:trPr>
        <w:tc>
          <w:tcPr>
            <w:tcW w:w="36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111B" w:rsidRPr="00DB7A70" w:rsidRDefault="00D0111B" w:rsidP="00B34A97">
            <w:pPr>
              <w:framePr w:w="15370" w:h="9240" w:wrap="around" w:vAnchor="page" w:hAnchor="page" w:x="735" w:y="1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11B" w:rsidRPr="00DB7A70" w:rsidRDefault="00D0111B" w:rsidP="00B34A97">
            <w:pPr>
              <w:pStyle w:val="14"/>
              <w:framePr w:w="15370" w:h="9240" w:wrap="around" w:vAnchor="page" w:hAnchor="page" w:x="735" w:y="1405"/>
              <w:shd w:val="clear" w:color="auto" w:fill="auto"/>
              <w:spacing w:after="60" w:line="210" w:lineRule="exact"/>
              <w:ind w:firstLine="0"/>
              <w:jc w:val="both"/>
              <w:rPr>
                <w:sz w:val="24"/>
                <w:szCs w:val="24"/>
              </w:rPr>
            </w:pPr>
            <w:r w:rsidRPr="00DB7A70">
              <w:rPr>
                <w:rStyle w:val="105pt0pt0"/>
                <w:sz w:val="24"/>
                <w:szCs w:val="24"/>
              </w:rPr>
              <w:t>Медицинский</w:t>
            </w:r>
          </w:p>
          <w:p w:rsidR="00D0111B" w:rsidRPr="00DB7A70" w:rsidRDefault="00D0111B" w:rsidP="00B34A97">
            <w:pPr>
              <w:pStyle w:val="14"/>
              <w:framePr w:w="15370" w:h="9240" w:wrap="around" w:vAnchor="page" w:hAnchor="page" w:x="735" w:y="1405"/>
              <w:shd w:val="clear" w:color="auto" w:fill="auto"/>
              <w:spacing w:before="60" w:after="0" w:line="21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DB7A70">
              <w:rPr>
                <w:rStyle w:val="105pt0pt0"/>
                <w:sz w:val="24"/>
                <w:szCs w:val="24"/>
              </w:rPr>
              <w:t>кабинет</w:t>
            </w:r>
            <w:proofErr w:type="gramEnd"/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11B" w:rsidRPr="00DB7A70" w:rsidRDefault="00D0111B" w:rsidP="00B34A97">
            <w:pPr>
              <w:pStyle w:val="14"/>
              <w:framePr w:w="15370" w:h="9240" w:wrap="around" w:vAnchor="page" w:hAnchor="page" w:x="735" w:y="1405"/>
              <w:shd w:val="clear" w:color="auto" w:fill="auto"/>
              <w:spacing w:after="0" w:line="274" w:lineRule="exact"/>
              <w:ind w:left="120" w:firstLine="0"/>
              <w:rPr>
                <w:sz w:val="24"/>
                <w:szCs w:val="24"/>
              </w:rPr>
            </w:pPr>
            <w:r w:rsidRPr="00DB7A70">
              <w:rPr>
                <w:rStyle w:val="105pt0pt0"/>
                <w:sz w:val="24"/>
                <w:szCs w:val="24"/>
              </w:rPr>
              <w:t>Медицинский кабинет, состоящий из осмотровой и процедурной комнат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11B" w:rsidRPr="00DB7A70" w:rsidRDefault="00D0111B" w:rsidP="00B34A97">
            <w:pPr>
              <w:framePr w:w="15370" w:h="9240" w:wrap="around" w:vAnchor="page" w:hAnchor="page" w:x="735" w:y="140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7A70">
              <w:rPr>
                <w:rFonts w:ascii="Times New Roman" w:hAnsi="Times New Roman" w:cs="Times New Roman"/>
                <w:sz w:val="24"/>
                <w:szCs w:val="24"/>
              </w:rPr>
              <w:t>капитальный</w:t>
            </w:r>
            <w:proofErr w:type="gramEnd"/>
            <w:r w:rsidRPr="00DB7A70">
              <w:rPr>
                <w:rFonts w:ascii="Times New Roman" w:hAnsi="Times New Roman" w:cs="Times New Roman"/>
                <w:sz w:val="24"/>
                <w:szCs w:val="24"/>
              </w:rPr>
              <w:t xml:space="preserve"> ремонт</w:t>
            </w:r>
          </w:p>
        </w:tc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11B" w:rsidRPr="00DB7A70" w:rsidRDefault="00D0111B" w:rsidP="00B34A97">
            <w:pPr>
              <w:framePr w:w="15370" w:h="9240" w:wrap="around" w:vAnchor="page" w:hAnchor="page" w:x="735" w:y="1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11B" w:rsidRPr="00DB7A70" w:rsidTr="00A315A5">
        <w:trPr>
          <w:trHeight w:hRule="exact" w:val="562"/>
        </w:trPr>
        <w:tc>
          <w:tcPr>
            <w:tcW w:w="36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111B" w:rsidRPr="00DB7A70" w:rsidRDefault="00D0111B" w:rsidP="00B34A97">
            <w:pPr>
              <w:framePr w:w="15370" w:h="9240" w:wrap="around" w:vAnchor="page" w:hAnchor="page" w:x="735" w:y="1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11B" w:rsidRPr="00DB7A70" w:rsidRDefault="00D0111B" w:rsidP="00B34A97">
            <w:pPr>
              <w:pStyle w:val="14"/>
              <w:framePr w:w="15370" w:h="9240" w:wrap="around" w:vAnchor="page" w:hAnchor="page" w:x="735" w:y="1405"/>
              <w:shd w:val="clear" w:color="auto" w:fill="auto"/>
              <w:spacing w:after="60" w:line="210" w:lineRule="exact"/>
              <w:ind w:firstLine="0"/>
              <w:jc w:val="both"/>
              <w:rPr>
                <w:sz w:val="24"/>
                <w:szCs w:val="24"/>
              </w:rPr>
            </w:pPr>
            <w:r w:rsidRPr="00DB7A70">
              <w:rPr>
                <w:rStyle w:val="105pt0pt0"/>
                <w:sz w:val="24"/>
                <w:szCs w:val="24"/>
              </w:rPr>
              <w:t>Стоматологический</w:t>
            </w:r>
          </w:p>
          <w:p w:rsidR="00D0111B" w:rsidRPr="00DB7A70" w:rsidRDefault="00D0111B" w:rsidP="00B34A97">
            <w:pPr>
              <w:pStyle w:val="14"/>
              <w:framePr w:w="15370" w:h="9240" w:wrap="around" w:vAnchor="page" w:hAnchor="page" w:x="735" w:y="1405"/>
              <w:shd w:val="clear" w:color="auto" w:fill="auto"/>
              <w:spacing w:before="60" w:after="0" w:line="21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DB7A70">
              <w:rPr>
                <w:rStyle w:val="105pt0pt0"/>
                <w:sz w:val="24"/>
                <w:szCs w:val="24"/>
              </w:rPr>
              <w:t>кабинет</w:t>
            </w:r>
            <w:proofErr w:type="gramEnd"/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11B" w:rsidRPr="00DB7A70" w:rsidRDefault="00D0111B" w:rsidP="00B34A97">
            <w:pPr>
              <w:pStyle w:val="14"/>
              <w:framePr w:w="15370" w:h="9240" w:wrap="around" w:vAnchor="page" w:hAnchor="page" w:x="735" w:y="1405"/>
              <w:shd w:val="clear" w:color="auto" w:fill="auto"/>
              <w:spacing w:after="0" w:line="210" w:lineRule="exact"/>
              <w:ind w:left="120" w:firstLine="0"/>
              <w:rPr>
                <w:sz w:val="24"/>
                <w:szCs w:val="24"/>
              </w:rPr>
            </w:pPr>
            <w:r w:rsidRPr="00DB7A70">
              <w:rPr>
                <w:rStyle w:val="105pt0pt0"/>
                <w:sz w:val="24"/>
                <w:szCs w:val="24"/>
              </w:rPr>
              <w:t>Отсутствует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11B" w:rsidRPr="00DB7A70" w:rsidRDefault="00D0111B" w:rsidP="00B34A97">
            <w:pPr>
              <w:pStyle w:val="14"/>
              <w:framePr w:w="15370" w:h="9240" w:wrap="around" w:vAnchor="page" w:hAnchor="page" w:x="735" w:y="1405"/>
              <w:shd w:val="clear" w:color="auto" w:fill="auto"/>
              <w:spacing w:after="0" w:line="269" w:lineRule="exact"/>
              <w:ind w:left="120" w:firstLine="0"/>
              <w:rPr>
                <w:sz w:val="24"/>
                <w:szCs w:val="24"/>
              </w:rPr>
            </w:pPr>
            <w:r w:rsidRPr="00DB7A70">
              <w:rPr>
                <w:rStyle w:val="105pt0pt0"/>
                <w:sz w:val="24"/>
                <w:szCs w:val="24"/>
              </w:rPr>
              <w:t>Оборудованный стоматологический кабинет</w:t>
            </w:r>
          </w:p>
        </w:tc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11B" w:rsidRPr="00DB7A70" w:rsidRDefault="00D0111B" w:rsidP="00B34A97">
            <w:pPr>
              <w:framePr w:w="15370" w:h="9240" w:wrap="around" w:vAnchor="page" w:hAnchor="page" w:x="735" w:y="1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11B" w:rsidRPr="00DB7A70" w:rsidTr="00A315A5">
        <w:trPr>
          <w:trHeight w:hRule="exact" w:val="840"/>
        </w:trPr>
        <w:tc>
          <w:tcPr>
            <w:tcW w:w="36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111B" w:rsidRPr="00DB7A70" w:rsidRDefault="00D0111B" w:rsidP="00B34A97">
            <w:pPr>
              <w:framePr w:w="15370" w:h="9240" w:wrap="around" w:vAnchor="page" w:hAnchor="page" w:x="735" w:y="1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11B" w:rsidRPr="00DB7A70" w:rsidRDefault="00D0111B" w:rsidP="00B34A97">
            <w:pPr>
              <w:pStyle w:val="14"/>
              <w:framePr w:w="15370" w:h="9240" w:wrap="around" w:vAnchor="page" w:hAnchor="page" w:x="735" w:y="1405"/>
              <w:shd w:val="clear" w:color="auto" w:fill="auto"/>
              <w:spacing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DB7A70">
              <w:rPr>
                <w:rStyle w:val="105pt0pt0"/>
                <w:sz w:val="24"/>
                <w:szCs w:val="24"/>
              </w:rPr>
              <w:t>Актовый зал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11B" w:rsidRPr="00DB7A70" w:rsidRDefault="00D0111B" w:rsidP="006811A7">
            <w:pPr>
              <w:pStyle w:val="14"/>
              <w:framePr w:w="15370" w:h="9240" w:wrap="around" w:vAnchor="page" w:hAnchor="page" w:x="735" w:y="1405"/>
              <w:shd w:val="clear" w:color="auto" w:fill="auto"/>
              <w:spacing w:after="0" w:line="269" w:lineRule="exact"/>
              <w:ind w:left="120" w:firstLine="0"/>
              <w:rPr>
                <w:sz w:val="24"/>
                <w:szCs w:val="24"/>
              </w:rPr>
            </w:pPr>
            <w:r w:rsidRPr="00DB7A70">
              <w:rPr>
                <w:rStyle w:val="105pt0pt0"/>
                <w:sz w:val="24"/>
                <w:szCs w:val="24"/>
              </w:rPr>
              <w:t xml:space="preserve">1 актовый зал 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11B" w:rsidRPr="00DB7A70" w:rsidRDefault="00D0111B" w:rsidP="00B34A97">
            <w:pPr>
              <w:pStyle w:val="14"/>
              <w:framePr w:w="15370" w:h="9240" w:wrap="around" w:vAnchor="page" w:hAnchor="page" w:x="735" w:y="1405"/>
              <w:shd w:val="clear" w:color="auto" w:fill="auto"/>
              <w:spacing w:after="0" w:line="274" w:lineRule="exact"/>
              <w:ind w:left="120" w:firstLine="0"/>
              <w:rPr>
                <w:sz w:val="24"/>
                <w:szCs w:val="24"/>
              </w:rPr>
            </w:pPr>
            <w:proofErr w:type="gramStart"/>
            <w:r w:rsidRPr="00DB7A70">
              <w:rPr>
                <w:rStyle w:val="105pt0pt0"/>
                <w:sz w:val="24"/>
                <w:szCs w:val="24"/>
              </w:rPr>
              <w:t>актовый</w:t>
            </w:r>
            <w:proofErr w:type="gramEnd"/>
            <w:r w:rsidRPr="00DB7A70">
              <w:rPr>
                <w:rStyle w:val="105pt0pt0"/>
                <w:sz w:val="24"/>
                <w:szCs w:val="24"/>
              </w:rPr>
              <w:t xml:space="preserve"> зал с акустической системой распределенного звучания</w:t>
            </w:r>
          </w:p>
        </w:tc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11B" w:rsidRPr="00DB7A70" w:rsidRDefault="00D0111B" w:rsidP="00B34A97">
            <w:pPr>
              <w:framePr w:w="15370" w:h="9240" w:wrap="around" w:vAnchor="page" w:hAnchor="page" w:x="735" w:y="1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11B" w:rsidRPr="00DB7A70" w:rsidTr="00A315A5">
        <w:trPr>
          <w:trHeight w:hRule="exact" w:val="854"/>
        </w:trPr>
        <w:tc>
          <w:tcPr>
            <w:tcW w:w="36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0111B" w:rsidRPr="00DB7A70" w:rsidRDefault="00D0111B" w:rsidP="00B34A97">
            <w:pPr>
              <w:framePr w:w="15370" w:h="9240" w:wrap="around" w:vAnchor="page" w:hAnchor="page" w:x="735" w:y="1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11B" w:rsidRPr="00DB7A70" w:rsidRDefault="00D0111B" w:rsidP="00B34A97">
            <w:pPr>
              <w:pStyle w:val="14"/>
              <w:framePr w:w="15370" w:h="9240" w:wrap="around" w:vAnchor="page" w:hAnchor="page" w:x="735" w:y="1405"/>
              <w:shd w:val="clear" w:color="auto" w:fill="auto"/>
              <w:spacing w:after="0" w:line="210" w:lineRule="exact"/>
              <w:ind w:firstLine="0"/>
              <w:jc w:val="both"/>
              <w:rPr>
                <w:sz w:val="24"/>
                <w:szCs w:val="24"/>
              </w:rPr>
            </w:pPr>
            <w:r w:rsidRPr="00DB7A70">
              <w:rPr>
                <w:rStyle w:val="105pt0pt0"/>
                <w:sz w:val="24"/>
                <w:szCs w:val="24"/>
              </w:rPr>
              <w:t>Музей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11B" w:rsidRPr="00DB7A70" w:rsidRDefault="00D0111B" w:rsidP="00B34A97">
            <w:pPr>
              <w:pStyle w:val="14"/>
              <w:framePr w:w="15370" w:h="9240" w:wrap="around" w:vAnchor="page" w:hAnchor="page" w:x="735" w:y="1405"/>
              <w:shd w:val="clear" w:color="auto" w:fill="auto"/>
              <w:spacing w:after="0" w:line="210" w:lineRule="exact"/>
              <w:ind w:left="120" w:firstLine="0"/>
              <w:rPr>
                <w:sz w:val="24"/>
                <w:szCs w:val="24"/>
              </w:rPr>
            </w:pPr>
            <w:r w:rsidRPr="00DB7A70">
              <w:rPr>
                <w:rStyle w:val="105pt0pt0"/>
                <w:sz w:val="24"/>
                <w:szCs w:val="24"/>
              </w:rPr>
              <w:t>Помещение для музея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11B" w:rsidRPr="00DB7A70" w:rsidRDefault="00D0111B" w:rsidP="00B34A97">
            <w:pPr>
              <w:framePr w:w="15370" w:h="9240" w:wrap="around" w:vAnchor="page" w:hAnchor="page" w:x="735" w:y="1405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0">
              <w:rPr>
                <w:rFonts w:ascii="Times New Roman" w:hAnsi="Times New Roman" w:cs="Times New Roman"/>
                <w:sz w:val="24"/>
                <w:szCs w:val="24"/>
              </w:rPr>
              <w:t>Столы со стеклянной столешницей(2), шкаф-витрина(2)</w:t>
            </w:r>
          </w:p>
        </w:tc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11B" w:rsidRPr="00DB7A70" w:rsidRDefault="00D0111B" w:rsidP="00B34A97">
            <w:pPr>
              <w:framePr w:w="15370" w:h="9240" w:wrap="around" w:vAnchor="page" w:hAnchor="page" w:x="735" w:y="1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E3F" w:rsidRPr="00DB7A70" w:rsidTr="00B34A97">
        <w:trPr>
          <w:trHeight w:hRule="exact" w:val="1666"/>
        </w:trPr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E3F" w:rsidRPr="00DB7A70" w:rsidRDefault="00DF1E3F" w:rsidP="00B34A97">
            <w:pPr>
              <w:pStyle w:val="14"/>
              <w:framePr w:w="15370" w:h="9240" w:wrap="around" w:vAnchor="page" w:hAnchor="page" w:x="735" w:y="1405"/>
              <w:shd w:val="clear" w:color="auto" w:fill="auto"/>
              <w:spacing w:after="0" w:line="210" w:lineRule="exact"/>
              <w:ind w:left="120" w:firstLine="0"/>
              <w:rPr>
                <w:sz w:val="24"/>
                <w:szCs w:val="24"/>
              </w:rPr>
            </w:pPr>
            <w:r w:rsidRPr="00DB7A70">
              <w:rPr>
                <w:rStyle w:val="105pt0pt0"/>
                <w:sz w:val="24"/>
                <w:szCs w:val="24"/>
              </w:rPr>
              <w:t>3. Кадровые ресурсы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E3F" w:rsidRPr="00DB7A70" w:rsidRDefault="00DF1E3F" w:rsidP="00B34A97">
            <w:pPr>
              <w:pStyle w:val="14"/>
              <w:framePr w:w="15370" w:h="9240" w:wrap="around" w:vAnchor="page" w:hAnchor="page" w:x="735" w:y="1405"/>
              <w:shd w:val="clear" w:color="auto" w:fill="auto"/>
              <w:spacing w:after="120" w:line="210" w:lineRule="exact"/>
              <w:ind w:firstLine="0"/>
              <w:jc w:val="both"/>
              <w:rPr>
                <w:sz w:val="24"/>
                <w:szCs w:val="24"/>
              </w:rPr>
            </w:pPr>
            <w:r w:rsidRPr="00DB7A70">
              <w:rPr>
                <w:rStyle w:val="105pt0pt0"/>
                <w:sz w:val="24"/>
                <w:szCs w:val="24"/>
              </w:rPr>
              <w:t>Педагогический</w:t>
            </w:r>
          </w:p>
          <w:p w:rsidR="00DF1E3F" w:rsidRPr="00DB7A70" w:rsidRDefault="00DF1E3F" w:rsidP="00B34A97">
            <w:pPr>
              <w:pStyle w:val="14"/>
              <w:framePr w:w="15370" w:h="9240" w:wrap="around" w:vAnchor="page" w:hAnchor="page" w:x="735" w:y="1405"/>
              <w:shd w:val="clear" w:color="auto" w:fill="auto"/>
              <w:spacing w:before="120" w:after="0" w:line="21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DB7A70">
              <w:rPr>
                <w:rStyle w:val="105pt0pt0"/>
                <w:sz w:val="24"/>
                <w:szCs w:val="24"/>
              </w:rPr>
              <w:t>стаж</w:t>
            </w:r>
            <w:proofErr w:type="gramEnd"/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1E3F" w:rsidRPr="00DB7A70" w:rsidRDefault="006811A7" w:rsidP="00D0111B">
            <w:pPr>
              <w:pStyle w:val="14"/>
              <w:framePr w:w="15370" w:h="9240" w:wrap="around" w:vAnchor="page" w:hAnchor="page" w:x="735" w:y="1405"/>
              <w:shd w:val="clear" w:color="auto" w:fill="auto"/>
              <w:spacing w:after="0" w:line="274" w:lineRule="exact"/>
              <w:ind w:firstLine="0"/>
              <w:rPr>
                <w:sz w:val="24"/>
                <w:szCs w:val="24"/>
              </w:rPr>
            </w:pPr>
            <w:r w:rsidRPr="00DB7A70">
              <w:rPr>
                <w:sz w:val="24"/>
                <w:szCs w:val="24"/>
              </w:rPr>
              <w:t>Количество педагогических работников – 39: - количество учителей – 31</w:t>
            </w:r>
            <w:r w:rsidRPr="00DB7A70">
              <w:rPr>
                <w:rStyle w:val="105pt0pt0"/>
                <w:sz w:val="24"/>
                <w:szCs w:val="24"/>
              </w:rPr>
              <w:t>,</w:t>
            </w:r>
            <w:r w:rsidR="00E87AB0" w:rsidRPr="00DB7A70">
              <w:rPr>
                <w:rStyle w:val="105pt0pt0"/>
                <w:sz w:val="24"/>
                <w:szCs w:val="24"/>
              </w:rPr>
              <w:t xml:space="preserve"> </w:t>
            </w:r>
            <w:r w:rsidR="00E15554" w:rsidRPr="00DB7A70">
              <w:rPr>
                <w:rStyle w:val="105pt0pt0"/>
                <w:sz w:val="24"/>
                <w:szCs w:val="24"/>
              </w:rPr>
              <w:t>до5лет-3, до 15 лет-5, 20 и более-31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E3F" w:rsidRPr="00DB7A70" w:rsidRDefault="00ED5657" w:rsidP="00ED5657">
            <w:pPr>
              <w:pStyle w:val="14"/>
              <w:framePr w:w="15370" w:h="9240" w:wrap="around" w:vAnchor="page" w:hAnchor="page" w:x="735" w:y="1405"/>
              <w:shd w:val="clear" w:color="auto" w:fill="auto"/>
              <w:spacing w:after="0" w:line="274" w:lineRule="exact"/>
              <w:ind w:left="120" w:firstLine="0"/>
              <w:rPr>
                <w:sz w:val="24"/>
                <w:szCs w:val="24"/>
              </w:rPr>
            </w:pPr>
            <w:r w:rsidRPr="00DB7A70">
              <w:rPr>
                <w:rStyle w:val="105pt0pt0"/>
                <w:sz w:val="24"/>
                <w:szCs w:val="24"/>
              </w:rPr>
              <w:t>С</w:t>
            </w:r>
            <w:r w:rsidR="00DF1E3F" w:rsidRPr="00DB7A70">
              <w:rPr>
                <w:rStyle w:val="105pt0pt0"/>
                <w:sz w:val="24"/>
                <w:szCs w:val="24"/>
              </w:rPr>
              <w:t>овершенствование системы наставничества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E3F" w:rsidRPr="00DB7A70" w:rsidRDefault="00ED5657" w:rsidP="00B34A97">
            <w:pPr>
              <w:framePr w:w="15370" w:h="9240" w:wrap="around" w:vAnchor="page" w:hAnchor="page" w:x="735" w:y="1405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0">
              <w:rPr>
                <w:rFonts w:ascii="Times New Roman" w:hAnsi="Times New Roman" w:cs="Times New Roman"/>
                <w:sz w:val="24"/>
                <w:szCs w:val="24"/>
              </w:rPr>
              <w:t>Функционирование ШМС</w:t>
            </w:r>
          </w:p>
        </w:tc>
      </w:tr>
      <w:tr w:rsidR="00DF1E3F" w:rsidRPr="00DB7A70" w:rsidTr="00B34A97">
        <w:trPr>
          <w:trHeight w:hRule="exact" w:val="1661"/>
        </w:trPr>
        <w:tc>
          <w:tcPr>
            <w:tcW w:w="36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1E3F" w:rsidRPr="00DB7A70" w:rsidRDefault="00DF1E3F" w:rsidP="00B34A97">
            <w:pPr>
              <w:framePr w:w="15370" w:h="9240" w:wrap="around" w:vAnchor="page" w:hAnchor="page" w:x="735" w:y="1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E3F" w:rsidRPr="00DB7A70" w:rsidRDefault="00DF1E3F" w:rsidP="00B34A97">
            <w:pPr>
              <w:pStyle w:val="14"/>
              <w:framePr w:w="15370" w:h="9240" w:wrap="around" w:vAnchor="page" w:hAnchor="page" w:x="735" w:y="1405"/>
              <w:shd w:val="clear" w:color="auto" w:fill="auto"/>
              <w:spacing w:after="60" w:line="210" w:lineRule="exact"/>
              <w:ind w:firstLine="0"/>
              <w:jc w:val="both"/>
              <w:rPr>
                <w:sz w:val="24"/>
                <w:szCs w:val="24"/>
              </w:rPr>
            </w:pPr>
            <w:r w:rsidRPr="00DB7A70">
              <w:rPr>
                <w:rStyle w:val="105pt0pt0"/>
                <w:sz w:val="24"/>
                <w:szCs w:val="24"/>
              </w:rPr>
              <w:t>Уровень</w:t>
            </w:r>
          </w:p>
          <w:p w:rsidR="00DF1E3F" w:rsidRPr="00DB7A70" w:rsidRDefault="00DF1E3F" w:rsidP="00B34A97">
            <w:pPr>
              <w:pStyle w:val="14"/>
              <w:framePr w:w="15370" w:h="9240" w:wrap="around" w:vAnchor="page" w:hAnchor="page" w:x="735" w:y="1405"/>
              <w:shd w:val="clear" w:color="auto" w:fill="auto"/>
              <w:spacing w:before="60" w:after="0" w:line="21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DB7A70">
              <w:rPr>
                <w:rStyle w:val="105pt0pt0"/>
                <w:sz w:val="24"/>
                <w:szCs w:val="24"/>
              </w:rPr>
              <w:t>образования</w:t>
            </w:r>
            <w:proofErr w:type="gramEnd"/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E3F" w:rsidRPr="00DB7A70" w:rsidRDefault="00DF1E3F" w:rsidP="00B34A97">
            <w:pPr>
              <w:pStyle w:val="14"/>
              <w:framePr w:w="15370" w:h="9240" w:wrap="around" w:vAnchor="page" w:hAnchor="page" w:x="735" w:y="1405"/>
              <w:shd w:val="clear" w:color="auto" w:fill="auto"/>
              <w:spacing w:after="0" w:line="293" w:lineRule="exact"/>
              <w:ind w:left="120" w:firstLine="0"/>
              <w:rPr>
                <w:sz w:val="24"/>
                <w:szCs w:val="24"/>
              </w:rPr>
            </w:pPr>
            <w:r w:rsidRPr="00DB7A70">
              <w:rPr>
                <w:rStyle w:val="105pt0pt0"/>
                <w:sz w:val="24"/>
                <w:szCs w:val="24"/>
              </w:rPr>
              <w:t>Высшее пед</w:t>
            </w:r>
            <w:r w:rsidR="006811A7" w:rsidRPr="00DB7A70">
              <w:rPr>
                <w:rStyle w:val="105pt0pt0"/>
                <w:sz w:val="24"/>
                <w:szCs w:val="24"/>
              </w:rPr>
              <w:t xml:space="preserve">агогическое образование имеют </w:t>
            </w:r>
            <w:r w:rsidR="00E55547" w:rsidRPr="00DB7A70">
              <w:rPr>
                <w:rStyle w:val="105pt0pt0"/>
                <w:sz w:val="24"/>
                <w:szCs w:val="24"/>
              </w:rPr>
              <w:t>23</w:t>
            </w:r>
            <w:r w:rsidR="006811A7" w:rsidRPr="00DB7A70">
              <w:rPr>
                <w:rStyle w:val="105pt0pt0"/>
                <w:sz w:val="24"/>
                <w:szCs w:val="24"/>
              </w:rPr>
              <w:t xml:space="preserve"> учителей (</w:t>
            </w:r>
            <w:r w:rsidR="00E55547" w:rsidRPr="00DB7A70">
              <w:rPr>
                <w:rStyle w:val="105pt0pt0"/>
                <w:sz w:val="24"/>
                <w:szCs w:val="24"/>
              </w:rPr>
              <w:t>73</w:t>
            </w:r>
            <w:r w:rsidR="00ED5657" w:rsidRPr="00DB7A70">
              <w:rPr>
                <w:rStyle w:val="105pt0pt0"/>
                <w:sz w:val="24"/>
                <w:szCs w:val="24"/>
              </w:rPr>
              <w:t>%). Среднее профессиональ</w:t>
            </w:r>
            <w:r w:rsidRPr="00DB7A70">
              <w:rPr>
                <w:rStyle w:val="105pt0pt0"/>
                <w:sz w:val="24"/>
                <w:szCs w:val="24"/>
              </w:rPr>
              <w:t>ное пе</w:t>
            </w:r>
            <w:r w:rsidR="006811A7" w:rsidRPr="00DB7A70">
              <w:rPr>
                <w:rStyle w:val="105pt0pt0"/>
                <w:sz w:val="24"/>
                <w:szCs w:val="24"/>
              </w:rPr>
              <w:t>дагогическое образование имеют 8(</w:t>
            </w:r>
            <w:r w:rsidR="00E55547" w:rsidRPr="00DB7A70">
              <w:rPr>
                <w:rStyle w:val="105pt0pt0"/>
                <w:sz w:val="24"/>
                <w:szCs w:val="24"/>
              </w:rPr>
              <w:t>17%)</w:t>
            </w:r>
            <w:r w:rsidRPr="00DB7A70">
              <w:rPr>
                <w:rStyle w:val="105pt0pt0"/>
                <w:sz w:val="24"/>
                <w:szCs w:val="24"/>
              </w:rPr>
              <w:t xml:space="preserve"> учителя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E3F" w:rsidRPr="00DB7A70" w:rsidRDefault="00DF1E3F" w:rsidP="00B34A97">
            <w:pPr>
              <w:pStyle w:val="14"/>
              <w:framePr w:w="15370" w:h="9240" w:wrap="around" w:vAnchor="page" w:hAnchor="page" w:x="735" w:y="1405"/>
              <w:shd w:val="clear" w:color="auto" w:fill="auto"/>
              <w:spacing w:after="0" w:line="278" w:lineRule="exact"/>
              <w:ind w:left="120" w:firstLine="0"/>
              <w:rPr>
                <w:sz w:val="24"/>
                <w:szCs w:val="24"/>
              </w:rPr>
            </w:pPr>
            <w:r w:rsidRPr="00DB7A70">
              <w:rPr>
                <w:rStyle w:val="105pt0pt0"/>
                <w:sz w:val="24"/>
                <w:szCs w:val="24"/>
              </w:rPr>
              <w:t>Повышение уровня образования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E3F" w:rsidRPr="00DB7A70" w:rsidRDefault="00ED5657" w:rsidP="00B34A97">
            <w:pPr>
              <w:framePr w:w="15370" w:h="9240" w:wrap="around" w:vAnchor="page" w:hAnchor="page" w:x="735" w:y="1405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0">
              <w:rPr>
                <w:rFonts w:ascii="Times New Roman" w:hAnsi="Times New Roman" w:cs="Times New Roman"/>
                <w:sz w:val="24"/>
                <w:szCs w:val="24"/>
              </w:rPr>
              <w:t>Переподготовка и курсы КПК</w:t>
            </w:r>
          </w:p>
        </w:tc>
      </w:tr>
      <w:tr w:rsidR="00DF1E3F" w:rsidRPr="00DB7A70" w:rsidTr="00B34A97">
        <w:trPr>
          <w:trHeight w:hRule="exact" w:val="1234"/>
        </w:trPr>
        <w:tc>
          <w:tcPr>
            <w:tcW w:w="36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E3F" w:rsidRPr="00DB7A70" w:rsidRDefault="00DF1E3F" w:rsidP="00B34A97">
            <w:pPr>
              <w:framePr w:w="15370" w:h="9240" w:wrap="around" w:vAnchor="page" w:hAnchor="page" w:x="735" w:y="14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E3F" w:rsidRPr="00DB7A70" w:rsidRDefault="00DF1E3F" w:rsidP="00B34A97">
            <w:pPr>
              <w:pStyle w:val="14"/>
              <w:framePr w:w="15370" w:h="9240" w:wrap="around" w:vAnchor="page" w:hAnchor="page" w:x="735" w:y="1405"/>
              <w:shd w:val="clear" w:color="auto" w:fill="auto"/>
              <w:spacing w:after="120" w:line="210" w:lineRule="exact"/>
              <w:ind w:firstLine="0"/>
              <w:jc w:val="both"/>
              <w:rPr>
                <w:sz w:val="24"/>
                <w:szCs w:val="24"/>
              </w:rPr>
            </w:pPr>
            <w:r w:rsidRPr="00DB7A70">
              <w:rPr>
                <w:rStyle w:val="105pt0pt0"/>
                <w:sz w:val="24"/>
                <w:szCs w:val="24"/>
              </w:rPr>
              <w:t>Квалификационная</w:t>
            </w:r>
          </w:p>
          <w:p w:rsidR="00DF1E3F" w:rsidRPr="00DB7A70" w:rsidRDefault="00DF1E3F" w:rsidP="00B34A97">
            <w:pPr>
              <w:pStyle w:val="14"/>
              <w:framePr w:w="15370" w:h="9240" w:wrap="around" w:vAnchor="page" w:hAnchor="page" w:x="735" w:y="1405"/>
              <w:shd w:val="clear" w:color="auto" w:fill="auto"/>
              <w:spacing w:before="120" w:after="0" w:line="210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DB7A70">
              <w:rPr>
                <w:rStyle w:val="105pt0pt0"/>
                <w:sz w:val="24"/>
                <w:szCs w:val="24"/>
              </w:rPr>
              <w:t>категория</w:t>
            </w:r>
            <w:proofErr w:type="gramEnd"/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E3F" w:rsidRPr="00DB7A70" w:rsidRDefault="00DF1E3F" w:rsidP="00B34A97">
            <w:pPr>
              <w:pStyle w:val="14"/>
              <w:framePr w:w="15370" w:h="9240" w:wrap="around" w:vAnchor="page" w:hAnchor="page" w:x="735" w:y="1405"/>
              <w:shd w:val="clear" w:color="auto" w:fill="auto"/>
              <w:spacing w:after="0" w:line="298" w:lineRule="exact"/>
              <w:ind w:left="120" w:firstLine="0"/>
              <w:rPr>
                <w:sz w:val="24"/>
                <w:szCs w:val="24"/>
              </w:rPr>
            </w:pPr>
            <w:r w:rsidRPr="00DB7A70">
              <w:rPr>
                <w:rStyle w:val="105pt0pt0"/>
                <w:sz w:val="24"/>
                <w:szCs w:val="24"/>
              </w:rPr>
              <w:t>Име</w:t>
            </w:r>
            <w:r w:rsidR="00E55547" w:rsidRPr="00DB7A70">
              <w:rPr>
                <w:rStyle w:val="105pt0pt0"/>
                <w:sz w:val="24"/>
                <w:szCs w:val="24"/>
              </w:rPr>
              <w:t>ют квалификационные категории 16 педагогических работников (5</w:t>
            </w:r>
            <w:r w:rsidRPr="00DB7A70">
              <w:rPr>
                <w:rStyle w:val="105pt0pt0"/>
                <w:sz w:val="24"/>
                <w:szCs w:val="24"/>
              </w:rPr>
              <w:t>0%) из них:</w:t>
            </w:r>
          </w:p>
          <w:p w:rsidR="00DF1E3F" w:rsidRPr="00DB7A70" w:rsidRDefault="00DF1E3F" w:rsidP="00B34A97">
            <w:pPr>
              <w:pStyle w:val="14"/>
              <w:framePr w:w="15370" w:h="9240" w:wrap="around" w:vAnchor="page" w:hAnchor="page" w:x="735" w:y="1405"/>
              <w:shd w:val="clear" w:color="auto" w:fill="auto"/>
              <w:spacing w:after="0" w:line="298" w:lineRule="exact"/>
              <w:ind w:left="120" w:firstLine="0"/>
              <w:rPr>
                <w:sz w:val="24"/>
                <w:szCs w:val="24"/>
              </w:rPr>
            </w:pPr>
            <w:r w:rsidRPr="00DB7A70">
              <w:rPr>
                <w:rStyle w:val="105pt0pt0"/>
                <w:sz w:val="24"/>
                <w:szCs w:val="24"/>
              </w:rPr>
              <w:t>8</w:t>
            </w:r>
            <w:r w:rsidR="00E55547" w:rsidRPr="00DB7A70">
              <w:rPr>
                <w:rStyle w:val="105pt0pt0"/>
                <w:sz w:val="24"/>
                <w:szCs w:val="24"/>
              </w:rPr>
              <w:t xml:space="preserve"> учителей (25</w:t>
            </w:r>
            <w:r w:rsidRPr="00DB7A70">
              <w:rPr>
                <w:rStyle w:val="105pt0pt0"/>
                <w:sz w:val="24"/>
                <w:szCs w:val="24"/>
              </w:rPr>
              <w:t>%) - с высшей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E3F" w:rsidRPr="00DB7A70" w:rsidRDefault="00DF1E3F" w:rsidP="00B34A97">
            <w:pPr>
              <w:pStyle w:val="14"/>
              <w:framePr w:w="15370" w:h="9240" w:wrap="around" w:vAnchor="page" w:hAnchor="page" w:x="735" w:y="1405"/>
              <w:shd w:val="clear" w:color="auto" w:fill="auto"/>
              <w:spacing w:after="24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B7A70">
              <w:rPr>
                <w:rStyle w:val="105pt0pt0"/>
                <w:sz w:val="24"/>
                <w:szCs w:val="24"/>
              </w:rPr>
              <w:t>70%</w:t>
            </w:r>
          </w:p>
          <w:p w:rsidR="00DF1E3F" w:rsidRPr="00DB7A70" w:rsidRDefault="00DF1E3F" w:rsidP="00B34A97">
            <w:pPr>
              <w:pStyle w:val="14"/>
              <w:framePr w:w="15370" w:h="9240" w:wrap="around" w:vAnchor="page" w:hAnchor="page" w:x="735" w:y="1405"/>
              <w:shd w:val="clear" w:color="auto" w:fill="auto"/>
              <w:spacing w:before="240" w:after="0" w:line="293" w:lineRule="exact"/>
              <w:ind w:firstLine="0"/>
              <w:jc w:val="center"/>
              <w:rPr>
                <w:sz w:val="24"/>
                <w:szCs w:val="24"/>
              </w:rPr>
            </w:pPr>
            <w:r w:rsidRPr="00DB7A70">
              <w:rPr>
                <w:rStyle w:val="105pt0pt0"/>
                <w:sz w:val="24"/>
                <w:szCs w:val="24"/>
              </w:rPr>
              <w:t>Соответствие занимаемой должности - 100%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E3F" w:rsidRPr="00DB7A70" w:rsidRDefault="00D0111B" w:rsidP="00B34A97">
            <w:pPr>
              <w:framePr w:w="15370" w:h="9240" w:wrap="around" w:vAnchor="page" w:hAnchor="page" w:x="735" w:y="140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7A70">
              <w:rPr>
                <w:rFonts w:ascii="Times New Roman" w:hAnsi="Times New Roman" w:cs="Times New Roman"/>
                <w:sz w:val="24"/>
                <w:szCs w:val="24"/>
              </w:rPr>
              <w:t>прохождение</w:t>
            </w:r>
            <w:proofErr w:type="gramEnd"/>
            <w:r w:rsidRPr="00DB7A70">
              <w:rPr>
                <w:rFonts w:ascii="Times New Roman" w:hAnsi="Times New Roman" w:cs="Times New Roman"/>
                <w:sz w:val="24"/>
                <w:szCs w:val="24"/>
              </w:rPr>
              <w:t xml:space="preserve"> плановой  аттестации в ДИРО</w:t>
            </w:r>
          </w:p>
        </w:tc>
      </w:tr>
    </w:tbl>
    <w:p w:rsidR="00DF1E3F" w:rsidRPr="00DB7A70" w:rsidRDefault="00DF1E3F" w:rsidP="00DF1E3F">
      <w:pPr>
        <w:pStyle w:val="aff3"/>
        <w:framePr w:wrap="around" w:vAnchor="page" w:hAnchor="page" w:x="8290" w:y="10848"/>
        <w:shd w:val="clear" w:color="auto" w:fill="auto"/>
        <w:spacing w:line="190" w:lineRule="exact"/>
        <w:ind w:left="20"/>
        <w:rPr>
          <w:sz w:val="24"/>
          <w:szCs w:val="24"/>
        </w:rPr>
      </w:pPr>
      <w:r w:rsidRPr="00DB7A70">
        <w:rPr>
          <w:rStyle w:val="0pt"/>
          <w:sz w:val="24"/>
          <w:szCs w:val="24"/>
        </w:rPr>
        <w:t>71</w:t>
      </w:r>
    </w:p>
    <w:p w:rsidR="00DF1E3F" w:rsidRPr="00DB7A70" w:rsidRDefault="00DF1E3F" w:rsidP="00DF1E3F">
      <w:pPr>
        <w:rPr>
          <w:rFonts w:ascii="Times New Roman" w:hAnsi="Times New Roman" w:cs="Times New Roman"/>
          <w:sz w:val="24"/>
          <w:szCs w:val="24"/>
        </w:rPr>
        <w:sectPr w:rsidR="00DF1E3F" w:rsidRPr="00DB7A70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DF1E3F" w:rsidRPr="00DB7A70" w:rsidRDefault="00DF1E3F" w:rsidP="00DF1E3F">
      <w:pPr>
        <w:pStyle w:val="aff3"/>
        <w:framePr w:wrap="around" w:vAnchor="page" w:hAnchor="page" w:x="8290" w:y="882"/>
        <w:shd w:val="clear" w:color="auto" w:fill="auto"/>
        <w:spacing w:line="190" w:lineRule="exact"/>
        <w:ind w:left="20"/>
        <w:rPr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9"/>
        <w:gridCol w:w="2381"/>
        <w:gridCol w:w="3754"/>
        <w:gridCol w:w="3216"/>
        <w:gridCol w:w="2390"/>
      </w:tblGrid>
      <w:tr w:rsidR="00DF1E3F" w:rsidRPr="00DB7A70" w:rsidTr="00B34A97">
        <w:trPr>
          <w:trHeight w:hRule="exact" w:val="907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E3F" w:rsidRPr="00DB7A70" w:rsidRDefault="00DF1E3F" w:rsidP="00B34A97">
            <w:pPr>
              <w:framePr w:w="15370" w:h="9370" w:wrap="around" w:vAnchor="page" w:hAnchor="page" w:x="735" w:y="13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E3F" w:rsidRPr="00DB7A70" w:rsidRDefault="00DF1E3F" w:rsidP="00B34A97">
            <w:pPr>
              <w:framePr w:w="15370" w:h="9370" w:wrap="around" w:vAnchor="page" w:hAnchor="page" w:x="735" w:y="13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1E3F" w:rsidRPr="00DB7A70" w:rsidRDefault="00E55547" w:rsidP="00B34A97">
            <w:pPr>
              <w:pStyle w:val="14"/>
              <w:framePr w:w="15370" w:h="9370" w:wrap="around" w:vAnchor="page" w:hAnchor="page" w:x="735" w:y="1384"/>
              <w:shd w:val="clear" w:color="auto" w:fill="auto"/>
              <w:spacing w:after="0" w:line="298" w:lineRule="exact"/>
              <w:ind w:left="120" w:firstLine="0"/>
              <w:rPr>
                <w:sz w:val="24"/>
                <w:szCs w:val="24"/>
              </w:rPr>
            </w:pPr>
            <w:proofErr w:type="gramStart"/>
            <w:r w:rsidRPr="00DB7A70">
              <w:rPr>
                <w:rStyle w:val="105pt0pt0"/>
                <w:sz w:val="24"/>
                <w:szCs w:val="24"/>
              </w:rPr>
              <w:t>квалификационной</w:t>
            </w:r>
            <w:proofErr w:type="gramEnd"/>
            <w:r w:rsidRPr="00DB7A70">
              <w:rPr>
                <w:rStyle w:val="105pt0pt0"/>
                <w:sz w:val="24"/>
                <w:szCs w:val="24"/>
              </w:rPr>
              <w:t xml:space="preserve"> категорией;8 учителя (25</w:t>
            </w:r>
            <w:r w:rsidR="00DF1E3F" w:rsidRPr="00DB7A70">
              <w:rPr>
                <w:rStyle w:val="105pt0pt0"/>
                <w:sz w:val="24"/>
                <w:szCs w:val="24"/>
              </w:rPr>
              <w:t>%) - с первой квалификационной категорией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E3F" w:rsidRPr="00DB7A70" w:rsidRDefault="00DF1E3F" w:rsidP="00B34A97">
            <w:pPr>
              <w:framePr w:w="15370" w:h="9370" w:wrap="around" w:vAnchor="page" w:hAnchor="page" w:x="735" w:y="13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E3F" w:rsidRPr="00DB7A70" w:rsidRDefault="00DF1E3F" w:rsidP="00B34A97">
            <w:pPr>
              <w:framePr w:w="15370" w:h="9370" w:wrap="around" w:vAnchor="page" w:hAnchor="page" w:x="735" w:y="13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E3F" w:rsidRPr="00DB7A70" w:rsidTr="00B34A97">
        <w:trPr>
          <w:trHeight w:hRule="exact" w:val="926"/>
        </w:trPr>
        <w:tc>
          <w:tcPr>
            <w:tcW w:w="3629" w:type="dxa"/>
            <w:tcBorders>
              <w:left w:val="single" w:sz="4" w:space="0" w:color="auto"/>
            </w:tcBorders>
            <w:shd w:val="clear" w:color="auto" w:fill="FFFFFF"/>
          </w:tcPr>
          <w:p w:rsidR="00DF1E3F" w:rsidRPr="00DB7A70" w:rsidRDefault="00DF1E3F" w:rsidP="00B34A97">
            <w:pPr>
              <w:framePr w:w="15370" w:h="9370" w:wrap="around" w:vAnchor="page" w:hAnchor="page" w:x="735" w:y="13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E3F" w:rsidRPr="00DB7A70" w:rsidRDefault="00DF1E3F" w:rsidP="00B34A97">
            <w:pPr>
              <w:pStyle w:val="14"/>
              <w:framePr w:w="15370" w:h="9370" w:wrap="around" w:vAnchor="page" w:hAnchor="page" w:x="735" w:y="1384"/>
              <w:shd w:val="clear" w:color="auto" w:fill="auto"/>
              <w:spacing w:after="60" w:line="210" w:lineRule="exact"/>
              <w:ind w:left="120" w:firstLine="0"/>
              <w:rPr>
                <w:sz w:val="24"/>
                <w:szCs w:val="24"/>
              </w:rPr>
            </w:pPr>
            <w:r w:rsidRPr="00DB7A70">
              <w:rPr>
                <w:rStyle w:val="105pt0pt0"/>
                <w:sz w:val="24"/>
                <w:szCs w:val="24"/>
              </w:rPr>
              <w:t>Повышение</w:t>
            </w:r>
          </w:p>
          <w:p w:rsidR="00DF1E3F" w:rsidRPr="00DB7A70" w:rsidRDefault="00DF1E3F" w:rsidP="00B34A97">
            <w:pPr>
              <w:pStyle w:val="14"/>
              <w:framePr w:w="15370" w:h="9370" w:wrap="around" w:vAnchor="page" w:hAnchor="page" w:x="735" w:y="1384"/>
              <w:shd w:val="clear" w:color="auto" w:fill="auto"/>
              <w:spacing w:before="60" w:after="0" w:line="210" w:lineRule="exact"/>
              <w:ind w:left="120" w:firstLine="0"/>
              <w:rPr>
                <w:sz w:val="24"/>
                <w:szCs w:val="24"/>
              </w:rPr>
            </w:pPr>
            <w:proofErr w:type="gramStart"/>
            <w:r w:rsidRPr="00DB7A70">
              <w:rPr>
                <w:rStyle w:val="105pt0pt0"/>
                <w:sz w:val="24"/>
                <w:szCs w:val="24"/>
              </w:rPr>
              <w:t>квалификации</w:t>
            </w:r>
            <w:proofErr w:type="gramEnd"/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E3F" w:rsidRPr="00DB7A70" w:rsidRDefault="006811A7" w:rsidP="00B34A97">
            <w:pPr>
              <w:pStyle w:val="14"/>
              <w:framePr w:w="15370" w:h="9370" w:wrap="around" w:vAnchor="page" w:hAnchor="page" w:x="735" w:y="1384"/>
              <w:shd w:val="clear" w:color="auto" w:fill="auto"/>
              <w:spacing w:after="0" w:line="210" w:lineRule="exact"/>
              <w:ind w:left="120" w:firstLine="0"/>
              <w:rPr>
                <w:sz w:val="24"/>
                <w:szCs w:val="24"/>
              </w:rPr>
            </w:pPr>
            <w:r w:rsidRPr="00DB7A70">
              <w:rPr>
                <w:rStyle w:val="105pt0pt0"/>
                <w:sz w:val="24"/>
                <w:szCs w:val="24"/>
              </w:rPr>
              <w:t>80</w:t>
            </w:r>
            <w:r w:rsidR="00DF1E3F" w:rsidRPr="00DB7A70">
              <w:rPr>
                <w:rStyle w:val="105pt0pt0"/>
                <w:sz w:val="24"/>
                <w:szCs w:val="24"/>
              </w:rPr>
              <w:t>%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E3F" w:rsidRPr="00DB7A70" w:rsidRDefault="00DF1E3F" w:rsidP="00B34A97">
            <w:pPr>
              <w:pStyle w:val="14"/>
              <w:framePr w:w="15370" w:h="9370" w:wrap="around" w:vAnchor="page" w:hAnchor="page" w:x="735" w:y="1384"/>
              <w:shd w:val="clear" w:color="auto" w:fill="auto"/>
              <w:spacing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B7A70">
              <w:rPr>
                <w:rStyle w:val="105pt0pt0"/>
                <w:sz w:val="24"/>
                <w:szCs w:val="24"/>
              </w:rPr>
              <w:t>100%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E3F" w:rsidRPr="00DB7A70" w:rsidRDefault="002722C4" w:rsidP="00B34A97">
            <w:pPr>
              <w:framePr w:w="15370" w:h="9370" w:wrap="around" w:vAnchor="page" w:hAnchor="page" w:x="735" w:y="1384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0">
              <w:rPr>
                <w:rFonts w:ascii="Times New Roman" w:hAnsi="Times New Roman" w:cs="Times New Roman"/>
                <w:sz w:val="24"/>
                <w:szCs w:val="24"/>
              </w:rPr>
              <w:t>Прохождение плановых курсов ДИРО</w:t>
            </w:r>
          </w:p>
        </w:tc>
      </w:tr>
      <w:tr w:rsidR="00DF1E3F" w:rsidRPr="00DB7A70" w:rsidTr="00B34A97">
        <w:trPr>
          <w:trHeight w:hRule="exact" w:val="1301"/>
        </w:trPr>
        <w:tc>
          <w:tcPr>
            <w:tcW w:w="3629" w:type="dxa"/>
            <w:tcBorders>
              <w:left w:val="single" w:sz="4" w:space="0" w:color="auto"/>
            </w:tcBorders>
            <w:shd w:val="clear" w:color="auto" w:fill="FFFFFF"/>
          </w:tcPr>
          <w:p w:rsidR="00DF1E3F" w:rsidRPr="00DB7A70" w:rsidRDefault="00DF1E3F" w:rsidP="00B34A97">
            <w:pPr>
              <w:framePr w:w="15370" w:h="9370" w:wrap="around" w:vAnchor="page" w:hAnchor="page" w:x="735" w:y="13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E3F" w:rsidRPr="00DB7A70" w:rsidRDefault="00DF1E3F" w:rsidP="00B34A97">
            <w:pPr>
              <w:pStyle w:val="14"/>
              <w:framePr w:w="15370" w:h="9370" w:wrap="around" w:vAnchor="page" w:hAnchor="page" w:x="735" w:y="1384"/>
              <w:shd w:val="clear" w:color="auto" w:fill="auto"/>
              <w:spacing w:after="120" w:line="210" w:lineRule="exact"/>
              <w:ind w:left="120" w:firstLine="0"/>
              <w:rPr>
                <w:sz w:val="24"/>
                <w:szCs w:val="24"/>
              </w:rPr>
            </w:pPr>
            <w:r w:rsidRPr="00DB7A70">
              <w:rPr>
                <w:rStyle w:val="105pt0pt0"/>
                <w:sz w:val="24"/>
                <w:szCs w:val="24"/>
              </w:rPr>
              <w:t>Стабильность</w:t>
            </w:r>
          </w:p>
          <w:p w:rsidR="00DF1E3F" w:rsidRPr="00DB7A70" w:rsidRDefault="00DF1E3F" w:rsidP="00B34A97">
            <w:pPr>
              <w:pStyle w:val="14"/>
              <w:framePr w:w="15370" w:h="9370" w:wrap="around" w:vAnchor="page" w:hAnchor="page" w:x="735" w:y="1384"/>
              <w:shd w:val="clear" w:color="auto" w:fill="auto"/>
              <w:spacing w:before="120" w:after="0" w:line="210" w:lineRule="exact"/>
              <w:ind w:left="120" w:firstLine="0"/>
              <w:rPr>
                <w:sz w:val="24"/>
                <w:szCs w:val="24"/>
              </w:rPr>
            </w:pPr>
            <w:proofErr w:type="gramStart"/>
            <w:r w:rsidRPr="00DB7A70">
              <w:rPr>
                <w:rStyle w:val="105pt0pt0"/>
                <w:sz w:val="24"/>
                <w:szCs w:val="24"/>
              </w:rPr>
              <w:t>кадров</w:t>
            </w:r>
            <w:proofErr w:type="gramEnd"/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1E3F" w:rsidRPr="00DB7A70" w:rsidRDefault="00E87AB0" w:rsidP="00B34A97">
            <w:pPr>
              <w:pStyle w:val="14"/>
              <w:framePr w:w="15370" w:h="9370" w:wrap="around" w:vAnchor="page" w:hAnchor="page" w:x="735" w:y="1384"/>
              <w:shd w:val="clear" w:color="auto" w:fill="auto"/>
              <w:spacing w:after="120" w:line="274" w:lineRule="exact"/>
              <w:ind w:left="120" w:firstLine="0"/>
              <w:rPr>
                <w:sz w:val="24"/>
                <w:szCs w:val="24"/>
              </w:rPr>
            </w:pPr>
            <w:r w:rsidRPr="00DB7A70">
              <w:rPr>
                <w:rStyle w:val="105pt0pt0"/>
                <w:sz w:val="24"/>
                <w:szCs w:val="24"/>
              </w:rPr>
              <w:t>2022/2023</w:t>
            </w:r>
            <w:r w:rsidR="00E55547" w:rsidRPr="00DB7A70">
              <w:rPr>
                <w:rStyle w:val="105pt0pt0"/>
                <w:sz w:val="24"/>
                <w:szCs w:val="24"/>
              </w:rPr>
              <w:t xml:space="preserve"> - </w:t>
            </w:r>
            <w:r w:rsidRPr="00DB7A70">
              <w:rPr>
                <w:rStyle w:val="105pt0pt0"/>
                <w:sz w:val="24"/>
                <w:szCs w:val="24"/>
              </w:rPr>
              <w:t>40 педагогических</w:t>
            </w:r>
            <w:r w:rsidR="00DF1E3F" w:rsidRPr="00DB7A70">
              <w:rPr>
                <w:rStyle w:val="105pt0pt0"/>
                <w:sz w:val="24"/>
                <w:szCs w:val="24"/>
              </w:rPr>
              <w:t xml:space="preserve"> работник</w:t>
            </w:r>
            <w:r w:rsidRPr="00DB7A70">
              <w:rPr>
                <w:rStyle w:val="105pt0pt0"/>
                <w:sz w:val="24"/>
                <w:szCs w:val="24"/>
              </w:rPr>
              <w:t>ов</w:t>
            </w:r>
          </w:p>
          <w:p w:rsidR="00DF1E3F" w:rsidRPr="00DB7A70" w:rsidRDefault="00E55547" w:rsidP="00B34A97">
            <w:pPr>
              <w:pStyle w:val="14"/>
              <w:framePr w:w="15370" w:h="9370" w:wrap="around" w:vAnchor="page" w:hAnchor="page" w:x="735" w:y="1384"/>
              <w:shd w:val="clear" w:color="auto" w:fill="auto"/>
              <w:spacing w:before="120" w:after="0" w:line="278" w:lineRule="exact"/>
              <w:ind w:left="120" w:firstLine="0"/>
              <w:rPr>
                <w:rStyle w:val="105pt0pt0"/>
                <w:sz w:val="24"/>
                <w:szCs w:val="24"/>
              </w:rPr>
            </w:pPr>
            <w:r w:rsidRPr="00DB7A70">
              <w:rPr>
                <w:rStyle w:val="105pt0pt0"/>
                <w:sz w:val="24"/>
                <w:szCs w:val="24"/>
              </w:rPr>
              <w:t>2023/2024</w:t>
            </w:r>
            <w:r w:rsidR="006811A7" w:rsidRPr="00DB7A70">
              <w:rPr>
                <w:rStyle w:val="105pt0pt0"/>
                <w:sz w:val="24"/>
                <w:szCs w:val="24"/>
              </w:rPr>
              <w:t xml:space="preserve"> - </w:t>
            </w:r>
            <w:r w:rsidR="00DF1E3F" w:rsidRPr="00DB7A70">
              <w:rPr>
                <w:rStyle w:val="105pt0pt0"/>
                <w:sz w:val="24"/>
                <w:szCs w:val="24"/>
              </w:rPr>
              <w:t xml:space="preserve"> </w:t>
            </w:r>
            <w:r w:rsidR="00E87AB0" w:rsidRPr="00DB7A70">
              <w:rPr>
                <w:rStyle w:val="105pt0pt0"/>
                <w:sz w:val="24"/>
                <w:szCs w:val="24"/>
              </w:rPr>
              <w:t xml:space="preserve">39 </w:t>
            </w:r>
            <w:r w:rsidR="002722C4" w:rsidRPr="00DB7A70">
              <w:rPr>
                <w:rStyle w:val="105pt0pt0"/>
                <w:sz w:val="24"/>
                <w:szCs w:val="24"/>
              </w:rPr>
              <w:t>педагогических работников, 2024-2025-39</w:t>
            </w:r>
          </w:p>
          <w:p w:rsidR="002722C4" w:rsidRPr="00DB7A70" w:rsidRDefault="002722C4" w:rsidP="00B34A97">
            <w:pPr>
              <w:pStyle w:val="14"/>
              <w:framePr w:w="15370" w:h="9370" w:wrap="around" w:vAnchor="page" w:hAnchor="page" w:x="735" w:y="1384"/>
              <w:shd w:val="clear" w:color="auto" w:fill="auto"/>
              <w:spacing w:before="120" w:after="0" w:line="278" w:lineRule="exact"/>
              <w:ind w:left="120" w:firstLine="0"/>
              <w:rPr>
                <w:rStyle w:val="105pt0pt0"/>
                <w:sz w:val="24"/>
                <w:szCs w:val="24"/>
              </w:rPr>
            </w:pPr>
          </w:p>
          <w:p w:rsidR="002722C4" w:rsidRPr="00DB7A70" w:rsidRDefault="002722C4" w:rsidP="00B34A97">
            <w:pPr>
              <w:pStyle w:val="14"/>
              <w:framePr w:w="15370" w:h="9370" w:wrap="around" w:vAnchor="page" w:hAnchor="page" w:x="735" w:y="1384"/>
              <w:shd w:val="clear" w:color="auto" w:fill="auto"/>
              <w:spacing w:before="120" w:after="0" w:line="278" w:lineRule="exact"/>
              <w:ind w:left="120" w:firstLine="0"/>
              <w:rPr>
                <w:rStyle w:val="105pt0pt0"/>
                <w:sz w:val="24"/>
                <w:szCs w:val="24"/>
              </w:rPr>
            </w:pPr>
            <w:r w:rsidRPr="00DB7A70">
              <w:rPr>
                <w:rStyle w:val="105pt0pt0"/>
                <w:sz w:val="24"/>
                <w:szCs w:val="24"/>
              </w:rPr>
              <w:t xml:space="preserve">,   </w:t>
            </w:r>
          </w:p>
          <w:p w:rsidR="002722C4" w:rsidRPr="00DB7A70" w:rsidRDefault="002722C4" w:rsidP="00B34A97">
            <w:pPr>
              <w:pStyle w:val="14"/>
              <w:framePr w:w="15370" w:h="9370" w:wrap="around" w:vAnchor="page" w:hAnchor="page" w:x="735" w:y="1384"/>
              <w:shd w:val="clear" w:color="auto" w:fill="auto"/>
              <w:spacing w:before="120" w:after="0" w:line="278" w:lineRule="exact"/>
              <w:ind w:left="120" w:firstLine="0"/>
              <w:rPr>
                <w:rStyle w:val="105pt0pt0"/>
                <w:sz w:val="24"/>
                <w:szCs w:val="24"/>
              </w:rPr>
            </w:pPr>
            <w:r w:rsidRPr="00DB7A70">
              <w:rPr>
                <w:rStyle w:val="105pt0pt0"/>
                <w:sz w:val="24"/>
                <w:szCs w:val="24"/>
              </w:rPr>
              <w:t>20</w:t>
            </w:r>
          </w:p>
          <w:p w:rsidR="002722C4" w:rsidRPr="00DB7A70" w:rsidRDefault="002722C4" w:rsidP="00B34A97">
            <w:pPr>
              <w:pStyle w:val="14"/>
              <w:framePr w:w="15370" w:h="9370" w:wrap="around" w:vAnchor="page" w:hAnchor="page" w:x="735" w:y="1384"/>
              <w:shd w:val="clear" w:color="auto" w:fill="auto"/>
              <w:spacing w:before="120" w:after="0" w:line="278" w:lineRule="exact"/>
              <w:ind w:left="120" w:firstLine="0"/>
              <w:rPr>
                <w:rStyle w:val="105pt0pt0"/>
                <w:sz w:val="24"/>
                <w:szCs w:val="24"/>
              </w:rPr>
            </w:pPr>
          </w:p>
          <w:p w:rsidR="002722C4" w:rsidRPr="00DB7A70" w:rsidRDefault="002722C4" w:rsidP="00B34A97">
            <w:pPr>
              <w:pStyle w:val="14"/>
              <w:framePr w:w="15370" w:h="9370" w:wrap="around" w:vAnchor="page" w:hAnchor="page" w:x="735" w:y="1384"/>
              <w:shd w:val="clear" w:color="auto" w:fill="auto"/>
              <w:spacing w:before="120" w:after="0" w:line="278" w:lineRule="exact"/>
              <w:ind w:left="120" w:firstLine="0"/>
              <w:rPr>
                <w:sz w:val="24"/>
                <w:szCs w:val="24"/>
              </w:rPr>
            </w:pPr>
            <w:r w:rsidRPr="00DB7A70">
              <w:rPr>
                <w:rStyle w:val="105pt0pt0"/>
                <w:sz w:val="24"/>
                <w:szCs w:val="24"/>
              </w:rPr>
              <w:t xml:space="preserve">  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E3F" w:rsidRPr="00DB7A70" w:rsidRDefault="00DF1E3F" w:rsidP="00B34A97">
            <w:pPr>
              <w:pStyle w:val="14"/>
              <w:framePr w:w="15370" w:h="9370" w:wrap="around" w:vAnchor="page" w:hAnchor="page" w:x="735" w:y="1384"/>
              <w:shd w:val="clear" w:color="auto" w:fill="auto"/>
              <w:spacing w:after="0" w:line="298" w:lineRule="exact"/>
              <w:ind w:left="140" w:firstLine="0"/>
              <w:rPr>
                <w:sz w:val="24"/>
                <w:szCs w:val="24"/>
              </w:rPr>
            </w:pPr>
            <w:r w:rsidRPr="00DB7A70">
              <w:rPr>
                <w:rStyle w:val="105pt0pt0"/>
                <w:sz w:val="24"/>
                <w:szCs w:val="24"/>
              </w:rPr>
              <w:t>Полная укомплектованность кадрами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E3F" w:rsidRPr="00DB7A70" w:rsidRDefault="00D0111B" w:rsidP="00B34A97">
            <w:pPr>
              <w:framePr w:w="15370" w:h="9370" w:wrap="around" w:vAnchor="page" w:hAnchor="page" w:x="735" w:y="13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7A70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proofErr w:type="gramEnd"/>
            <w:r w:rsidRPr="00DB7A70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 ВУЗов</w:t>
            </w:r>
          </w:p>
        </w:tc>
      </w:tr>
      <w:tr w:rsidR="00DF1E3F" w:rsidRPr="00DB7A70" w:rsidTr="00B34A97">
        <w:trPr>
          <w:trHeight w:hRule="exact" w:val="840"/>
        </w:trPr>
        <w:tc>
          <w:tcPr>
            <w:tcW w:w="3629" w:type="dxa"/>
            <w:tcBorders>
              <w:left w:val="single" w:sz="4" w:space="0" w:color="auto"/>
            </w:tcBorders>
            <w:shd w:val="clear" w:color="auto" w:fill="FFFFFF"/>
          </w:tcPr>
          <w:p w:rsidR="00DF1E3F" w:rsidRPr="00DB7A70" w:rsidRDefault="00DF1E3F" w:rsidP="00B34A97">
            <w:pPr>
              <w:framePr w:w="15370" w:h="9370" w:wrap="around" w:vAnchor="page" w:hAnchor="page" w:x="735" w:y="13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1E3F" w:rsidRPr="00DB7A70" w:rsidRDefault="00DF1E3F" w:rsidP="00B34A97">
            <w:pPr>
              <w:pStyle w:val="14"/>
              <w:framePr w:w="15370" w:h="9370" w:wrap="around" w:vAnchor="page" w:hAnchor="page" w:x="735" w:y="1384"/>
              <w:shd w:val="clear" w:color="auto" w:fill="auto"/>
              <w:spacing w:after="0" w:line="274" w:lineRule="exact"/>
              <w:ind w:left="120" w:firstLine="0"/>
              <w:rPr>
                <w:sz w:val="24"/>
                <w:szCs w:val="24"/>
              </w:rPr>
            </w:pPr>
            <w:r w:rsidRPr="00DB7A70">
              <w:rPr>
                <w:rStyle w:val="105pt0pt0"/>
                <w:sz w:val="24"/>
                <w:szCs w:val="24"/>
              </w:rPr>
              <w:t>Обобщение и распространение передового опыта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E3F" w:rsidRPr="00DB7A70" w:rsidRDefault="00DF1E3F" w:rsidP="00B34A97">
            <w:pPr>
              <w:pStyle w:val="14"/>
              <w:framePr w:w="15370" w:h="9370" w:wrap="around" w:vAnchor="page" w:hAnchor="page" w:x="735" w:y="1384"/>
              <w:shd w:val="clear" w:color="auto" w:fill="auto"/>
              <w:spacing w:after="0" w:line="298" w:lineRule="exact"/>
              <w:ind w:left="120" w:firstLine="0"/>
              <w:rPr>
                <w:sz w:val="24"/>
                <w:szCs w:val="24"/>
              </w:rPr>
            </w:pPr>
            <w:r w:rsidRPr="00DB7A70">
              <w:rPr>
                <w:rStyle w:val="105pt0pt0"/>
                <w:sz w:val="24"/>
                <w:szCs w:val="24"/>
              </w:rPr>
              <w:t>Участие в конкурсах педагогического мастерства 30%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E3F" w:rsidRPr="00DB7A70" w:rsidRDefault="00DF1E3F" w:rsidP="00B34A97">
            <w:pPr>
              <w:pStyle w:val="14"/>
              <w:framePr w:w="15370" w:h="9370" w:wrap="around" w:vAnchor="page" w:hAnchor="page" w:x="735" w:y="1384"/>
              <w:shd w:val="clear" w:color="auto" w:fill="auto"/>
              <w:spacing w:after="0" w:line="210" w:lineRule="exact"/>
              <w:ind w:firstLine="0"/>
              <w:jc w:val="center"/>
              <w:rPr>
                <w:sz w:val="24"/>
                <w:szCs w:val="24"/>
              </w:rPr>
            </w:pPr>
            <w:r w:rsidRPr="00DB7A70">
              <w:rPr>
                <w:rStyle w:val="105pt0pt0"/>
                <w:sz w:val="24"/>
                <w:szCs w:val="24"/>
              </w:rPr>
              <w:t>60%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E3F" w:rsidRPr="00DB7A70" w:rsidRDefault="00DF1E3F" w:rsidP="00B34A97">
            <w:pPr>
              <w:framePr w:w="15370" w:h="9370" w:wrap="around" w:vAnchor="page" w:hAnchor="page" w:x="735" w:y="13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E3F" w:rsidRPr="00DB7A70" w:rsidTr="00E55547">
        <w:trPr>
          <w:trHeight w:hRule="exact" w:val="1403"/>
        </w:trPr>
        <w:tc>
          <w:tcPr>
            <w:tcW w:w="3629" w:type="dxa"/>
            <w:tcBorders>
              <w:left w:val="single" w:sz="4" w:space="0" w:color="auto"/>
            </w:tcBorders>
            <w:shd w:val="clear" w:color="auto" w:fill="FFFFFF"/>
          </w:tcPr>
          <w:p w:rsidR="00DF1E3F" w:rsidRPr="00DB7A70" w:rsidRDefault="00DF1E3F" w:rsidP="00B34A97">
            <w:pPr>
              <w:framePr w:w="15370" w:h="9370" w:wrap="around" w:vAnchor="page" w:hAnchor="page" w:x="735" w:y="13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1E3F" w:rsidRPr="00DB7A70" w:rsidRDefault="00DF1E3F" w:rsidP="00E55547">
            <w:pPr>
              <w:pStyle w:val="14"/>
              <w:framePr w:w="15370" w:h="9370" w:wrap="around" w:vAnchor="page" w:hAnchor="page" w:x="735" w:y="1384"/>
              <w:shd w:val="clear" w:color="auto" w:fill="auto"/>
              <w:spacing w:after="0" w:line="274" w:lineRule="exact"/>
              <w:ind w:left="120" w:firstLine="0"/>
              <w:rPr>
                <w:sz w:val="24"/>
                <w:szCs w:val="24"/>
              </w:rPr>
            </w:pPr>
            <w:r w:rsidRPr="00DB7A70">
              <w:rPr>
                <w:rStyle w:val="105pt0pt0"/>
                <w:sz w:val="24"/>
                <w:szCs w:val="24"/>
              </w:rPr>
              <w:t>Привлечение молодых специалистов, социальных партнёров к реализации идей программы развития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E3F" w:rsidRPr="00DB7A70" w:rsidRDefault="00DF1E3F" w:rsidP="00B34A97">
            <w:pPr>
              <w:pStyle w:val="14"/>
              <w:framePr w:w="15370" w:h="9370" w:wrap="around" w:vAnchor="page" w:hAnchor="page" w:x="735" w:y="1384"/>
              <w:shd w:val="clear" w:color="auto" w:fill="auto"/>
              <w:spacing w:after="240" w:line="210" w:lineRule="exact"/>
              <w:ind w:left="120" w:firstLine="0"/>
              <w:rPr>
                <w:sz w:val="24"/>
                <w:szCs w:val="24"/>
              </w:rPr>
            </w:pPr>
            <w:r w:rsidRPr="00DB7A70">
              <w:rPr>
                <w:rStyle w:val="105pt0pt0"/>
                <w:sz w:val="24"/>
                <w:szCs w:val="24"/>
              </w:rPr>
              <w:t>Профориентация</w:t>
            </w:r>
          </w:p>
          <w:p w:rsidR="00DF1E3F" w:rsidRPr="00DB7A70" w:rsidRDefault="00DF1E3F" w:rsidP="00B34A97">
            <w:pPr>
              <w:pStyle w:val="14"/>
              <w:framePr w:w="15370" w:h="9370" w:wrap="around" w:vAnchor="page" w:hAnchor="page" w:x="735" w:y="1384"/>
              <w:shd w:val="clear" w:color="auto" w:fill="auto"/>
              <w:spacing w:before="240" w:after="0" w:line="278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E3F" w:rsidRPr="00DB7A70" w:rsidRDefault="00DF1E3F" w:rsidP="00B34A97">
            <w:pPr>
              <w:pStyle w:val="14"/>
              <w:framePr w:w="15370" w:h="9370" w:wrap="around" w:vAnchor="page" w:hAnchor="page" w:x="735" w:y="1384"/>
              <w:shd w:val="clear" w:color="auto" w:fill="auto"/>
              <w:spacing w:after="0" w:line="274" w:lineRule="exact"/>
              <w:ind w:left="140" w:firstLine="0"/>
              <w:rPr>
                <w:sz w:val="24"/>
                <w:szCs w:val="24"/>
              </w:rPr>
            </w:pPr>
            <w:r w:rsidRPr="00DB7A70">
              <w:rPr>
                <w:rStyle w:val="105pt0pt0"/>
                <w:sz w:val="24"/>
                <w:szCs w:val="24"/>
              </w:rPr>
              <w:t>Увеличение количества выпускников поступающих по целевому направлению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E3F" w:rsidRPr="00DB7A70" w:rsidRDefault="00D0111B" w:rsidP="00B34A97">
            <w:pPr>
              <w:framePr w:w="15370" w:h="9370" w:wrap="around" w:vAnchor="page" w:hAnchor="page" w:x="735" w:y="1384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0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</w:t>
            </w:r>
          </w:p>
        </w:tc>
      </w:tr>
      <w:tr w:rsidR="00DF1E3F" w:rsidRPr="00DB7A70" w:rsidTr="00B34A97">
        <w:trPr>
          <w:trHeight w:hRule="exact" w:val="1114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E3F" w:rsidRPr="00DB7A70" w:rsidRDefault="00DF1E3F" w:rsidP="00B34A97">
            <w:pPr>
              <w:pStyle w:val="14"/>
              <w:framePr w:w="15370" w:h="9370" w:wrap="around" w:vAnchor="page" w:hAnchor="page" w:x="735" w:y="1384"/>
              <w:shd w:val="clear" w:color="auto" w:fill="auto"/>
              <w:spacing w:after="0" w:line="210" w:lineRule="exact"/>
              <w:ind w:left="140" w:firstLine="0"/>
              <w:rPr>
                <w:sz w:val="24"/>
                <w:szCs w:val="24"/>
              </w:rPr>
            </w:pPr>
            <w:r w:rsidRPr="00DB7A70">
              <w:rPr>
                <w:rStyle w:val="105pt0pt0"/>
                <w:sz w:val="24"/>
                <w:szCs w:val="24"/>
              </w:rPr>
              <w:t>4. Финансовые ресурсы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E3F" w:rsidRPr="00DB7A70" w:rsidRDefault="00DF1E3F" w:rsidP="00B34A97">
            <w:pPr>
              <w:pStyle w:val="14"/>
              <w:framePr w:w="15370" w:h="9370" w:wrap="around" w:vAnchor="page" w:hAnchor="page" w:x="735" w:y="1384"/>
              <w:shd w:val="clear" w:color="auto" w:fill="auto"/>
              <w:spacing w:after="0" w:line="210" w:lineRule="exact"/>
              <w:ind w:left="120" w:firstLine="0"/>
              <w:rPr>
                <w:sz w:val="24"/>
                <w:szCs w:val="24"/>
              </w:rPr>
            </w:pPr>
            <w:r w:rsidRPr="00DB7A70">
              <w:rPr>
                <w:rStyle w:val="105pt0pt0"/>
                <w:sz w:val="24"/>
                <w:szCs w:val="24"/>
              </w:rPr>
              <w:t>Субвенции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1E3F" w:rsidRPr="00DB7A70" w:rsidRDefault="00DF1E3F" w:rsidP="00B34A97">
            <w:pPr>
              <w:pStyle w:val="14"/>
              <w:framePr w:w="15370" w:h="9370" w:wrap="around" w:vAnchor="page" w:hAnchor="page" w:x="735" w:y="1384"/>
              <w:shd w:val="clear" w:color="auto" w:fill="auto"/>
              <w:spacing w:after="0" w:line="274" w:lineRule="exact"/>
              <w:ind w:left="120" w:firstLine="0"/>
              <w:rPr>
                <w:sz w:val="24"/>
                <w:szCs w:val="24"/>
              </w:rPr>
            </w:pPr>
            <w:r w:rsidRPr="00DB7A70">
              <w:rPr>
                <w:rStyle w:val="105pt0pt0"/>
                <w:sz w:val="24"/>
                <w:szCs w:val="24"/>
              </w:rPr>
              <w:t>Бюджет РФ</w:t>
            </w:r>
          </w:p>
          <w:p w:rsidR="00E55547" w:rsidRPr="00DB7A70" w:rsidRDefault="00E55547" w:rsidP="00B34A97">
            <w:pPr>
              <w:pStyle w:val="14"/>
              <w:framePr w:w="15370" w:h="9370" w:wrap="around" w:vAnchor="page" w:hAnchor="page" w:x="735" w:y="1384"/>
              <w:shd w:val="clear" w:color="auto" w:fill="auto"/>
              <w:spacing w:after="0" w:line="274" w:lineRule="exact"/>
              <w:ind w:left="120" w:firstLine="0"/>
              <w:rPr>
                <w:rStyle w:val="105pt0pt0"/>
                <w:sz w:val="24"/>
                <w:szCs w:val="24"/>
              </w:rPr>
            </w:pPr>
            <w:r w:rsidRPr="00DB7A70">
              <w:rPr>
                <w:rStyle w:val="105pt0pt0"/>
                <w:sz w:val="24"/>
                <w:szCs w:val="24"/>
              </w:rPr>
              <w:t>Бюджет РД</w:t>
            </w:r>
          </w:p>
          <w:p w:rsidR="00DF1E3F" w:rsidRPr="00DB7A70" w:rsidRDefault="00E55547" w:rsidP="00B34A97">
            <w:pPr>
              <w:pStyle w:val="14"/>
              <w:framePr w:w="15370" w:h="9370" w:wrap="around" w:vAnchor="page" w:hAnchor="page" w:x="735" w:y="1384"/>
              <w:shd w:val="clear" w:color="auto" w:fill="auto"/>
              <w:spacing w:after="0" w:line="274" w:lineRule="exact"/>
              <w:ind w:left="120" w:firstLine="0"/>
              <w:rPr>
                <w:sz w:val="24"/>
                <w:szCs w:val="24"/>
              </w:rPr>
            </w:pPr>
            <w:r w:rsidRPr="00DB7A70">
              <w:rPr>
                <w:rStyle w:val="105pt0pt0"/>
                <w:sz w:val="24"/>
                <w:szCs w:val="24"/>
              </w:rPr>
              <w:t xml:space="preserve"> Бюджет ГО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E3F" w:rsidRPr="00DB7A70" w:rsidRDefault="00DF1E3F" w:rsidP="00B34A97">
            <w:pPr>
              <w:pStyle w:val="14"/>
              <w:framePr w:w="15370" w:h="9370" w:wrap="around" w:vAnchor="page" w:hAnchor="page" w:x="735" w:y="1384"/>
              <w:shd w:val="clear" w:color="auto" w:fill="auto"/>
              <w:spacing w:after="0" w:line="210" w:lineRule="exact"/>
              <w:ind w:left="140" w:firstLine="0"/>
              <w:rPr>
                <w:sz w:val="24"/>
                <w:szCs w:val="24"/>
              </w:rPr>
            </w:pPr>
            <w:r w:rsidRPr="00DB7A70">
              <w:rPr>
                <w:rStyle w:val="105pt0pt0"/>
                <w:sz w:val="24"/>
                <w:szCs w:val="24"/>
              </w:rPr>
              <w:t>Полное финансирование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11B" w:rsidRPr="00DB7A70" w:rsidRDefault="00D0111B" w:rsidP="00D0111B">
            <w:pPr>
              <w:pStyle w:val="14"/>
              <w:framePr w:w="15370" w:h="9370" w:wrap="around" w:vAnchor="page" w:hAnchor="page" w:x="735" w:y="1384"/>
              <w:shd w:val="clear" w:color="auto" w:fill="auto"/>
              <w:spacing w:after="0" w:line="274" w:lineRule="exact"/>
              <w:ind w:left="120" w:firstLine="0"/>
              <w:rPr>
                <w:sz w:val="24"/>
                <w:szCs w:val="24"/>
              </w:rPr>
            </w:pPr>
            <w:r w:rsidRPr="00DB7A70">
              <w:rPr>
                <w:rStyle w:val="105pt0pt0"/>
                <w:sz w:val="24"/>
                <w:szCs w:val="24"/>
              </w:rPr>
              <w:t>Бюджет РФ</w:t>
            </w:r>
          </w:p>
          <w:p w:rsidR="00D0111B" w:rsidRPr="00DB7A70" w:rsidRDefault="00D0111B" w:rsidP="00D0111B">
            <w:pPr>
              <w:pStyle w:val="14"/>
              <w:framePr w:w="15370" w:h="9370" w:wrap="around" w:vAnchor="page" w:hAnchor="page" w:x="735" w:y="1384"/>
              <w:shd w:val="clear" w:color="auto" w:fill="auto"/>
              <w:spacing w:after="0" w:line="274" w:lineRule="exact"/>
              <w:ind w:left="120" w:firstLine="0"/>
              <w:rPr>
                <w:rStyle w:val="105pt0pt0"/>
                <w:sz w:val="24"/>
                <w:szCs w:val="24"/>
              </w:rPr>
            </w:pPr>
            <w:r w:rsidRPr="00DB7A70">
              <w:rPr>
                <w:rStyle w:val="105pt0pt0"/>
                <w:sz w:val="24"/>
                <w:szCs w:val="24"/>
              </w:rPr>
              <w:t>Бюджет РД</w:t>
            </w:r>
          </w:p>
          <w:p w:rsidR="00DF1E3F" w:rsidRPr="00DB7A70" w:rsidRDefault="00D0111B" w:rsidP="00D0111B">
            <w:pPr>
              <w:framePr w:w="15370" w:h="9370" w:wrap="around" w:vAnchor="page" w:hAnchor="page" w:x="735" w:y="1384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0">
              <w:rPr>
                <w:rStyle w:val="105pt0pt0"/>
                <w:rFonts w:eastAsiaTheme="minorHAnsi"/>
                <w:sz w:val="24"/>
                <w:szCs w:val="24"/>
              </w:rPr>
              <w:t xml:space="preserve"> Бюджет ГО</w:t>
            </w:r>
          </w:p>
        </w:tc>
      </w:tr>
      <w:tr w:rsidR="00DF1E3F" w:rsidRPr="00DB7A70" w:rsidTr="00D0111B">
        <w:trPr>
          <w:trHeight w:hRule="exact" w:val="873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E3F" w:rsidRPr="00DB7A70" w:rsidRDefault="00DB7A70" w:rsidP="00B34A97">
            <w:pPr>
              <w:pStyle w:val="14"/>
              <w:framePr w:w="15370" w:h="9370" w:wrap="around" w:vAnchor="page" w:hAnchor="page" w:x="735" w:y="1384"/>
              <w:shd w:val="clear" w:color="auto" w:fill="auto"/>
              <w:spacing w:after="0" w:line="210" w:lineRule="exact"/>
              <w:ind w:left="140" w:firstLine="0"/>
              <w:rPr>
                <w:sz w:val="24"/>
                <w:szCs w:val="24"/>
              </w:rPr>
            </w:pPr>
            <w:r>
              <w:rPr>
                <w:rStyle w:val="105pt0pt0"/>
                <w:sz w:val="24"/>
                <w:szCs w:val="24"/>
              </w:rPr>
              <w:t>5.</w:t>
            </w:r>
            <w:r w:rsidR="00DF1E3F" w:rsidRPr="00DB7A70">
              <w:rPr>
                <w:rStyle w:val="105pt0pt0"/>
                <w:sz w:val="24"/>
                <w:szCs w:val="24"/>
              </w:rPr>
              <w:t xml:space="preserve"> Научно-методический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E3F" w:rsidRPr="00DB7A70" w:rsidRDefault="00DF1E3F" w:rsidP="00B34A97">
            <w:pPr>
              <w:pStyle w:val="14"/>
              <w:framePr w:w="15370" w:h="9370" w:wrap="around" w:vAnchor="page" w:hAnchor="page" w:x="735" w:y="1384"/>
              <w:shd w:val="clear" w:color="auto" w:fill="auto"/>
              <w:spacing w:after="0" w:line="210" w:lineRule="exact"/>
              <w:ind w:left="120" w:firstLine="0"/>
              <w:rPr>
                <w:sz w:val="24"/>
                <w:szCs w:val="24"/>
              </w:rPr>
            </w:pPr>
            <w:r w:rsidRPr="00DB7A70">
              <w:rPr>
                <w:rStyle w:val="105pt0pt0"/>
                <w:sz w:val="24"/>
                <w:szCs w:val="24"/>
              </w:rPr>
              <w:t>Переход на новые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E3F" w:rsidRPr="00DB7A70" w:rsidRDefault="00E55547" w:rsidP="00B34A97">
            <w:pPr>
              <w:pStyle w:val="14"/>
              <w:framePr w:w="15370" w:h="9370" w:wrap="around" w:vAnchor="page" w:hAnchor="page" w:x="735" w:y="1384"/>
              <w:shd w:val="clear" w:color="auto" w:fill="auto"/>
              <w:spacing w:after="0" w:line="210" w:lineRule="exact"/>
              <w:ind w:left="120" w:firstLine="0"/>
              <w:rPr>
                <w:sz w:val="24"/>
                <w:szCs w:val="24"/>
              </w:rPr>
            </w:pPr>
            <w:r w:rsidRPr="00DB7A70">
              <w:rPr>
                <w:rStyle w:val="105pt0pt0"/>
                <w:sz w:val="24"/>
                <w:szCs w:val="24"/>
              </w:rPr>
              <w:t xml:space="preserve">Не </w:t>
            </w:r>
            <w:r w:rsidR="00E15554" w:rsidRPr="00DB7A70">
              <w:rPr>
                <w:rStyle w:val="105pt0pt0"/>
                <w:sz w:val="24"/>
                <w:szCs w:val="24"/>
              </w:rPr>
              <w:t>и</w:t>
            </w:r>
            <w:r w:rsidR="00DF1E3F" w:rsidRPr="00DB7A70">
              <w:rPr>
                <w:rStyle w:val="105pt0pt0"/>
                <w:sz w:val="24"/>
                <w:szCs w:val="24"/>
              </w:rPr>
              <w:t>меются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E3F" w:rsidRPr="00DB7A70" w:rsidRDefault="00DF1E3F" w:rsidP="00B34A97">
            <w:pPr>
              <w:pStyle w:val="14"/>
              <w:framePr w:w="15370" w:h="9370" w:wrap="around" w:vAnchor="page" w:hAnchor="page" w:x="735" w:y="1384"/>
              <w:shd w:val="clear" w:color="auto" w:fill="auto"/>
              <w:spacing w:after="0" w:line="210" w:lineRule="exact"/>
              <w:ind w:left="140" w:firstLine="0"/>
              <w:rPr>
                <w:sz w:val="24"/>
                <w:szCs w:val="24"/>
              </w:rPr>
            </w:pPr>
            <w:r w:rsidRPr="00DB7A70">
              <w:rPr>
                <w:rStyle w:val="105pt0pt0"/>
                <w:sz w:val="24"/>
                <w:szCs w:val="24"/>
              </w:rPr>
              <w:t>Полная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E3F" w:rsidRPr="00DB7A70" w:rsidRDefault="00D0111B" w:rsidP="00B34A97">
            <w:pPr>
              <w:framePr w:w="15370" w:h="9370" w:wrap="around" w:vAnchor="page" w:hAnchor="page" w:x="735" w:y="13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7A70">
              <w:rPr>
                <w:rStyle w:val="105pt0pt0"/>
                <w:rFonts w:eastAsiaTheme="minorHAnsi"/>
                <w:sz w:val="24"/>
                <w:szCs w:val="24"/>
              </w:rPr>
              <w:t>использование  электронных</w:t>
            </w:r>
            <w:proofErr w:type="gramEnd"/>
            <w:r w:rsidRPr="00DB7A70">
              <w:rPr>
                <w:rStyle w:val="105pt0pt0"/>
                <w:rFonts w:eastAsiaTheme="minorHAnsi"/>
                <w:sz w:val="24"/>
                <w:szCs w:val="24"/>
              </w:rPr>
              <w:t xml:space="preserve"> учебников</w:t>
            </w:r>
          </w:p>
        </w:tc>
      </w:tr>
    </w:tbl>
    <w:p w:rsidR="00DF1E3F" w:rsidRDefault="00DF1E3F" w:rsidP="00DF1E3F">
      <w:pPr>
        <w:pStyle w:val="aff3"/>
        <w:framePr w:wrap="around" w:vAnchor="page" w:hAnchor="page" w:x="8290" w:y="10827"/>
        <w:shd w:val="clear" w:color="auto" w:fill="auto"/>
        <w:spacing w:line="190" w:lineRule="exact"/>
        <w:ind w:left="20"/>
      </w:pPr>
    </w:p>
    <w:p w:rsidR="00DF1E3F" w:rsidRDefault="00DF1E3F" w:rsidP="00DF1E3F">
      <w:pPr>
        <w:rPr>
          <w:sz w:val="2"/>
          <w:szCs w:val="2"/>
        </w:rPr>
        <w:sectPr w:rsidR="00DF1E3F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DF1E3F" w:rsidRDefault="00DF1E3F" w:rsidP="00DF1E3F">
      <w:pPr>
        <w:pStyle w:val="aff3"/>
        <w:framePr w:wrap="around" w:vAnchor="page" w:hAnchor="page" w:x="8290" w:y="882"/>
        <w:shd w:val="clear" w:color="auto" w:fill="auto"/>
        <w:spacing w:line="190" w:lineRule="exact"/>
        <w:ind w:left="2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9"/>
        <w:gridCol w:w="2381"/>
        <w:gridCol w:w="3754"/>
        <w:gridCol w:w="3216"/>
        <w:gridCol w:w="2390"/>
      </w:tblGrid>
      <w:tr w:rsidR="00DF1E3F" w:rsidTr="00B34A97">
        <w:trPr>
          <w:trHeight w:hRule="exact" w:val="1670"/>
        </w:trPr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E3F" w:rsidRDefault="00DF1E3F" w:rsidP="00DF1E3F">
            <w:pPr>
              <w:pStyle w:val="14"/>
              <w:framePr w:w="15370" w:h="9384" w:wrap="around" w:vAnchor="page" w:hAnchor="page" w:x="735" w:y="1376"/>
              <w:numPr>
                <w:ilvl w:val="0"/>
                <w:numId w:val="12"/>
              </w:numPr>
              <w:shd w:val="clear" w:color="auto" w:fill="auto"/>
              <w:tabs>
                <w:tab w:val="left" w:pos="245"/>
              </w:tabs>
              <w:spacing w:after="0" w:line="283" w:lineRule="exact"/>
              <w:ind w:left="120" w:firstLine="0"/>
            </w:pPr>
            <w:r>
              <w:rPr>
                <w:rStyle w:val="105pt0pt0"/>
              </w:rPr>
              <w:t>Инновации в содержании образования</w:t>
            </w:r>
          </w:p>
          <w:p w:rsidR="00DF1E3F" w:rsidRDefault="00DF1E3F" w:rsidP="00DF1E3F">
            <w:pPr>
              <w:pStyle w:val="14"/>
              <w:framePr w:w="15370" w:h="9384" w:wrap="around" w:vAnchor="page" w:hAnchor="page" w:x="735" w:y="1376"/>
              <w:numPr>
                <w:ilvl w:val="0"/>
                <w:numId w:val="12"/>
              </w:numPr>
              <w:shd w:val="clear" w:color="auto" w:fill="auto"/>
              <w:tabs>
                <w:tab w:val="left" w:pos="130"/>
              </w:tabs>
              <w:spacing w:after="60" w:line="210" w:lineRule="exact"/>
              <w:ind w:firstLine="0"/>
              <w:jc w:val="both"/>
            </w:pPr>
            <w:r>
              <w:rPr>
                <w:rStyle w:val="105pt0pt0"/>
              </w:rPr>
              <w:t>Инновации в технологиях</w:t>
            </w:r>
          </w:p>
          <w:p w:rsidR="00DF1E3F" w:rsidRDefault="00DF1E3F" w:rsidP="00DF1E3F">
            <w:pPr>
              <w:pStyle w:val="14"/>
              <w:framePr w:w="15370" w:h="9384" w:wrap="around" w:vAnchor="page" w:hAnchor="page" w:x="735" w:y="1376"/>
              <w:numPr>
                <w:ilvl w:val="0"/>
                <w:numId w:val="12"/>
              </w:numPr>
              <w:shd w:val="clear" w:color="auto" w:fill="auto"/>
              <w:tabs>
                <w:tab w:val="left" w:pos="125"/>
              </w:tabs>
              <w:spacing w:before="60" w:after="0" w:line="210" w:lineRule="exact"/>
              <w:ind w:firstLine="0"/>
              <w:jc w:val="both"/>
            </w:pPr>
            <w:r>
              <w:rPr>
                <w:rStyle w:val="105pt0pt0"/>
              </w:rPr>
              <w:t>Инновации в управлении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1E3F" w:rsidRDefault="00DF1E3F" w:rsidP="00D0111B">
            <w:pPr>
              <w:pStyle w:val="14"/>
              <w:framePr w:w="15370" w:h="9384" w:wrap="around" w:vAnchor="page" w:hAnchor="page" w:x="735" w:y="1376"/>
              <w:shd w:val="clear" w:color="auto" w:fill="auto"/>
              <w:spacing w:after="0" w:line="274" w:lineRule="exact"/>
              <w:ind w:left="120" w:firstLine="0"/>
            </w:pPr>
            <w:proofErr w:type="gramStart"/>
            <w:r>
              <w:rPr>
                <w:rStyle w:val="105pt0pt0"/>
              </w:rPr>
              <w:t>учебники</w:t>
            </w:r>
            <w:proofErr w:type="gramEnd"/>
            <w:r>
              <w:rPr>
                <w:rStyle w:val="105pt0pt0"/>
              </w:rPr>
              <w:t xml:space="preserve"> с мультимедийными приложениями в связи с реализацией ФГОС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E3F" w:rsidRDefault="00DF1E3F" w:rsidP="00B34A97">
            <w:pPr>
              <w:framePr w:w="15370" w:h="9384" w:wrap="around" w:vAnchor="page" w:hAnchor="page" w:x="735" w:y="1376"/>
              <w:rPr>
                <w:sz w:val="10"/>
                <w:szCs w:val="10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E3F" w:rsidRDefault="00DF1E3F" w:rsidP="00B34A97">
            <w:pPr>
              <w:pStyle w:val="14"/>
              <w:framePr w:w="15370" w:h="9384" w:wrap="around" w:vAnchor="page" w:hAnchor="page" w:x="735" w:y="1376"/>
              <w:shd w:val="clear" w:color="auto" w:fill="auto"/>
              <w:spacing w:after="0" w:line="278" w:lineRule="exact"/>
              <w:ind w:firstLine="0"/>
              <w:jc w:val="both"/>
            </w:pPr>
            <w:proofErr w:type="gramStart"/>
            <w:r>
              <w:rPr>
                <w:rStyle w:val="105pt0pt0"/>
              </w:rPr>
              <w:t>укомплектованность</w:t>
            </w:r>
            <w:proofErr w:type="gramEnd"/>
            <w:r>
              <w:rPr>
                <w:rStyle w:val="105pt0pt0"/>
              </w:rPr>
              <w:t xml:space="preserve"> учебниками (изд-во «Просвещение»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E3F" w:rsidRDefault="00DF1E3F" w:rsidP="00B34A97">
            <w:pPr>
              <w:framePr w:w="15370" w:h="9384" w:wrap="around" w:vAnchor="page" w:hAnchor="page" w:x="735" w:y="1376"/>
              <w:rPr>
                <w:sz w:val="10"/>
                <w:szCs w:val="10"/>
              </w:rPr>
            </w:pPr>
          </w:p>
        </w:tc>
      </w:tr>
      <w:tr w:rsidR="00DF1E3F" w:rsidTr="00B34A97">
        <w:trPr>
          <w:trHeight w:hRule="exact" w:val="1944"/>
        </w:trPr>
        <w:tc>
          <w:tcPr>
            <w:tcW w:w="36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1E3F" w:rsidRDefault="00DF1E3F" w:rsidP="00B34A97">
            <w:pPr>
              <w:framePr w:w="15370" w:h="9384" w:wrap="around" w:vAnchor="page" w:hAnchor="page" w:x="735" w:y="1376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1E3F" w:rsidRDefault="00DF1E3F" w:rsidP="00B34A97">
            <w:pPr>
              <w:pStyle w:val="14"/>
              <w:framePr w:w="15370" w:h="9384" w:wrap="around" w:vAnchor="page" w:hAnchor="page" w:x="735" w:y="1376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105pt0pt0"/>
              </w:rPr>
              <w:t>Формирование банка методических и оценочных материалов на основе</w:t>
            </w:r>
          </w:p>
          <w:p w:rsidR="00DF1E3F" w:rsidRDefault="00DF1E3F" w:rsidP="00B34A97">
            <w:pPr>
              <w:pStyle w:val="14"/>
              <w:framePr w:w="15370" w:h="9384" w:wrap="around" w:vAnchor="page" w:hAnchor="page" w:x="735" w:y="1376"/>
              <w:shd w:val="clear" w:color="auto" w:fill="auto"/>
              <w:spacing w:after="0" w:line="274" w:lineRule="exact"/>
              <w:ind w:left="120" w:firstLine="0"/>
            </w:pPr>
            <w:proofErr w:type="spellStart"/>
            <w:proofErr w:type="gramStart"/>
            <w:r>
              <w:rPr>
                <w:rStyle w:val="105pt0pt0"/>
              </w:rPr>
              <w:t>критериального</w:t>
            </w:r>
            <w:proofErr w:type="spellEnd"/>
            <w:proofErr w:type="gramEnd"/>
          </w:p>
          <w:p w:rsidR="00DF1E3F" w:rsidRDefault="00DF1E3F" w:rsidP="00B34A97">
            <w:pPr>
              <w:pStyle w:val="14"/>
              <w:framePr w:w="15370" w:h="9384" w:wrap="around" w:vAnchor="page" w:hAnchor="page" w:x="735" w:y="1376"/>
              <w:shd w:val="clear" w:color="auto" w:fill="auto"/>
              <w:spacing w:after="0" w:line="274" w:lineRule="exact"/>
              <w:ind w:left="120" w:firstLine="0"/>
            </w:pPr>
            <w:proofErr w:type="gramStart"/>
            <w:r>
              <w:rPr>
                <w:rStyle w:val="105pt0pt0"/>
              </w:rPr>
              <w:t>оценивания</w:t>
            </w:r>
            <w:proofErr w:type="gramEnd"/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E3F" w:rsidRDefault="00DF1E3F" w:rsidP="00B34A97">
            <w:pPr>
              <w:pStyle w:val="14"/>
              <w:framePr w:w="15370" w:h="9384" w:wrap="around" w:vAnchor="page" w:hAnchor="page" w:x="735" w:y="1376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105pt0pt0"/>
              </w:rPr>
              <w:t xml:space="preserve">Разработана </w:t>
            </w:r>
            <w:proofErr w:type="spellStart"/>
            <w:r>
              <w:rPr>
                <w:rStyle w:val="105pt0pt0"/>
              </w:rPr>
              <w:t>внутришкольная</w:t>
            </w:r>
            <w:proofErr w:type="spellEnd"/>
            <w:r>
              <w:rPr>
                <w:rStyle w:val="105pt0pt0"/>
              </w:rPr>
              <w:t xml:space="preserve"> система </w:t>
            </w:r>
            <w:proofErr w:type="spellStart"/>
            <w:r>
              <w:rPr>
                <w:rStyle w:val="105pt0pt0"/>
              </w:rPr>
              <w:t>критериального</w:t>
            </w:r>
            <w:proofErr w:type="spellEnd"/>
            <w:r>
              <w:rPr>
                <w:rStyle w:val="105pt0pt0"/>
              </w:rPr>
              <w:t xml:space="preserve"> оценивания знаний обучающихся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E3F" w:rsidRDefault="00DF1E3F" w:rsidP="00B34A97">
            <w:pPr>
              <w:pStyle w:val="14"/>
              <w:framePr w:w="15370" w:h="9384" w:wrap="around" w:vAnchor="page" w:hAnchor="page" w:x="735" w:y="1376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105pt0pt0"/>
              </w:rPr>
              <w:t>Сформировать банк оценочных материалов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E3F" w:rsidRPr="00D0111B" w:rsidRDefault="00D0111B" w:rsidP="00B34A97">
            <w:pPr>
              <w:framePr w:w="15370" w:h="9384" w:wrap="around" w:vAnchor="page" w:hAnchor="page" w:x="735" w:y="1376"/>
              <w:rPr>
                <w:sz w:val="24"/>
                <w:szCs w:val="24"/>
              </w:rPr>
            </w:pPr>
            <w:r w:rsidRPr="00D0111B">
              <w:rPr>
                <w:sz w:val="24"/>
                <w:szCs w:val="24"/>
              </w:rPr>
              <w:t>Разработка и утверждение локальных акт</w:t>
            </w:r>
            <w:r>
              <w:rPr>
                <w:sz w:val="24"/>
                <w:szCs w:val="24"/>
              </w:rPr>
              <w:t>о</w:t>
            </w:r>
            <w:r w:rsidRPr="00D0111B">
              <w:rPr>
                <w:sz w:val="24"/>
                <w:szCs w:val="24"/>
              </w:rPr>
              <w:t>в</w:t>
            </w:r>
          </w:p>
        </w:tc>
      </w:tr>
      <w:tr w:rsidR="00DF1E3F" w:rsidTr="00B34A97">
        <w:trPr>
          <w:trHeight w:hRule="exact" w:val="3797"/>
        </w:trPr>
        <w:tc>
          <w:tcPr>
            <w:tcW w:w="36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1E3F" w:rsidRDefault="00DF1E3F" w:rsidP="00B34A97">
            <w:pPr>
              <w:framePr w:w="15370" w:h="9384" w:wrap="around" w:vAnchor="page" w:hAnchor="page" w:x="735" w:y="1376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1E3F" w:rsidRDefault="00DF1E3F" w:rsidP="00B34A97">
            <w:pPr>
              <w:pStyle w:val="14"/>
              <w:framePr w:w="15370" w:h="9384" w:wrap="around" w:vAnchor="page" w:hAnchor="page" w:x="735" w:y="1376"/>
              <w:shd w:val="clear" w:color="auto" w:fill="auto"/>
              <w:spacing w:after="0" w:line="269" w:lineRule="exact"/>
              <w:ind w:left="120" w:firstLine="0"/>
            </w:pPr>
            <w:r>
              <w:rPr>
                <w:rStyle w:val="105pt0pt0"/>
              </w:rPr>
              <w:t>Реализация новых концепций преподавания по следующим дисциплинам:</w:t>
            </w:r>
          </w:p>
          <w:p w:rsidR="00DF1E3F" w:rsidRDefault="00D0111B" w:rsidP="00DF1E3F">
            <w:pPr>
              <w:pStyle w:val="14"/>
              <w:framePr w:w="15370" w:h="9384" w:wrap="around" w:vAnchor="page" w:hAnchor="page" w:x="735" w:y="1376"/>
              <w:numPr>
                <w:ilvl w:val="0"/>
                <w:numId w:val="13"/>
              </w:numPr>
              <w:shd w:val="clear" w:color="auto" w:fill="auto"/>
              <w:tabs>
                <w:tab w:val="left" w:pos="139"/>
              </w:tabs>
              <w:spacing w:after="0" w:line="269" w:lineRule="exact"/>
              <w:ind w:firstLine="0"/>
              <w:jc w:val="both"/>
            </w:pPr>
            <w:proofErr w:type="gramStart"/>
            <w:r>
              <w:rPr>
                <w:rStyle w:val="105pt0pt0"/>
              </w:rPr>
              <w:t>общество</w:t>
            </w:r>
            <w:r w:rsidR="00DF1E3F">
              <w:rPr>
                <w:rStyle w:val="105pt0pt0"/>
              </w:rPr>
              <w:t>знание</w:t>
            </w:r>
            <w:proofErr w:type="gramEnd"/>
            <w:r w:rsidR="00DF1E3F">
              <w:rPr>
                <w:rStyle w:val="105pt0pt0"/>
              </w:rPr>
              <w:t>,</w:t>
            </w:r>
          </w:p>
          <w:p w:rsidR="00DF1E3F" w:rsidRDefault="00DF1E3F" w:rsidP="00DF1E3F">
            <w:pPr>
              <w:pStyle w:val="14"/>
              <w:framePr w:w="15370" w:h="9384" w:wrap="around" w:vAnchor="page" w:hAnchor="page" w:x="735" w:y="1376"/>
              <w:numPr>
                <w:ilvl w:val="0"/>
                <w:numId w:val="13"/>
              </w:numPr>
              <w:shd w:val="clear" w:color="auto" w:fill="auto"/>
              <w:tabs>
                <w:tab w:val="left" w:pos="139"/>
              </w:tabs>
              <w:spacing w:after="0" w:line="269" w:lineRule="exact"/>
              <w:ind w:firstLine="0"/>
              <w:jc w:val="both"/>
            </w:pPr>
            <w:proofErr w:type="gramStart"/>
            <w:r>
              <w:rPr>
                <w:rStyle w:val="105pt0pt0"/>
              </w:rPr>
              <w:t>география</w:t>
            </w:r>
            <w:proofErr w:type="gramEnd"/>
            <w:r>
              <w:rPr>
                <w:rStyle w:val="105pt0pt0"/>
              </w:rPr>
              <w:t>,</w:t>
            </w:r>
          </w:p>
          <w:p w:rsidR="00DF1E3F" w:rsidRDefault="00D0111B" w:rsidP="00DF1E3F">
            <w:pPr>
              <w:pStyle w:val="14"/>
              <w:framePr w:w="15370" w:h="9384" w:wrap="around" w:vAnchor="page" w:hAnchor="page" w:x="735" w:y="1376"/>
              <w:numPr>
                <w:ilvl w:val="0"/>
                <w:numId w:val="13"/>
              </w:numPr>
              <w:shd w:val="clear" w:color="auto" w:fill="auto"/>
              <w:tabs>
                <w:tab w:val="left" w:pos="139"/>
              </w:tabs>
              <w:spacing w:after="0" w:line="269" w:lineRule="exact"/>
              <w:ind w:firstLine="0"/>
              <w:jc w:val="both"/>
            </w:pPr>
            <w:r>
              <w:rPr>
                <w:rStyle w:val="105pt0pt0"/>
              </w:rPr>
              <w:t>ОБЗР</w:t>
            </w:r>
            <w:r w:rsidR="00DF1E3F">
              <w:rPr>
                <w:rStyle w:val="105pt0pt0"/>
              </w:rPr>
              <w:t>,</w:t>
            </w:r>
          </w:p>
          <w:p w:rsidR="00DF1E3F" w:rsidRDefault="00DF1E3F" w:rsidP="00DF1E3F">
            <w:pPr>
              <w:pStyle w:val="14"/>
              <w:framePr w:w="15370" w:h="9384" w:wrap="around" w:vAnchor="page" w:hAnchor="page" w:x="735" w:y="1376"/>
              <w:numPr>
                <w:ilvl w:val="0"/>
                <w:numId w:val="13"/>
              </w:numPr>
              <w:shd w:val="clear" w:color="auto" w:fill="auto"/>
              <w:tabs>
                <w:tab w:val="left" w:pos="259"/>
              </w:tabs>
              <w:spacing w:after="0" w:line="269" w:lineRule="exact"/>
              <w:ind w:left="120" w:firstLine="0"/>
            </w:pPr>
            <w:proofErr w:type="gramStart"/>
            <w:r>
              <w:rPr>
                <w:rStyle w:val="105pt0pt0"/>
              </w:rPr>
              <w:t>физическая</w:t>
            </w:r>
            <w:proofErr w:type="gramEnd"/>
            <w:r>
              <w:rPr>
                <w:rStyle w:val="105pt0pt0"/>
              </w:rPr>
              <w:t xml:space="preserve"> культура,</w:t>
            </w:r>
          </w:p>
          <w:p w:rsidR="00DF1E3F" w:rsidRDefault="00DF1E3F" w:rsidP="00DF1E3F">
            <w:pPr>
              <w:pStyle w:val="14"/>
              <w:framePr w:w="15370" w:h="9384" w:wrap="around" w:vAnchor="page" w:hAnchor="page" w:x="735" w:y="1376"/>
              <w:numPr>
                <w:ilvl w:val="0"/>
                <w:numId w:val="13"/>
              </w:numPr>
              <w:shd w:val="clear" w:color="auto" w:fill="auto"/>
              <w:tabs>
                <w:tab w:val="left" w:pos="298"/>
              </w:tabs>
              <w:spacing w:after="0" w:line="269" w:lineRule="exact"/>
              <w:ind w:left="120" w:firstLine="0"/>
            </w:pPr>
            <w:proofErr w:type="gramStart"/>
            <w:r>
              <w:rPr>
                <w:rStyle w:val="105pt0pt0"/>
              </w:rPr>
              <w:t>по</w:t>
            </w:r>
            <w:proofErr w:type="gramEnd"/>
            <w:r w:rsidR="00D0111B">
              <w:rPr>
                <w:rStyle w:val="105pt0pt0"/>
              </w:rPr>
              <w:t xml:space="preserve"> предметным областям, «»Труд»(технология)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E3F" w:rsidRDefault="00DF1E3F" w:rsidP="00B34A97">
            <w:pPr>
              <w:pStyle w:val="14"/>
              <w:framePr w:w="15370" w:h="9384" w:wrap="around" w:vAnchor="page" w:hAnchor="page" w:x="735" w:y="1376"/>
              <w:shd w:val="clear" w:color="auto" w:fill="auto"/>
              <w:spacing w:after="0" w:line="210" w:lineRule="exact"/>
              <w:ind w:left="120" w:firstLine="0"/>
            </w:pPr>
            <w:r>
              <w:rPr>
                <w:rStyle w:val="105pt0pt0"/>
              </w:rPr>
              <w:t>Изучаются ФОП ООО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E3F" w:rsidRDefault="00DF1E3F" w:rsidP="00B34A97">
            <w:pPr>
              <w:pStyle w:val="14"/>
              <w:framePr w:w="15370" w:h="9384" w:wrap="around" w:vAnchor="page" w:hAnchor="page" w:x="735" w:y="1376"/>
              <w:shd w:val="clear" w:color="auto" w:fill="auto"/>
              <w:spacing w:after="0" w:line="274" w:lineRule="exact"/>
              <w:ind w:left="120" w:firstLine="0"/>
            </w:pPr>
            <w:r>
              <w:rPr>
                <w:rStyle w:val="105pt0pt0"/>
              </w:rPr>
              <w:t>Корректировка тематического планирования по отдельным предметам в соответствии с ФОП ООО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E3F" w:rsidRPr="00D0111B" w:rsidRDefault="00D0111B" w:rsidP="00B34A97">
            <w:pPr>
              <w:framePr w:w="15370" w:h="9384" w:wrap="around" w:vAnchor="page" w:hAnchor="page" w:x="735" w:y="1376"/>
              <w:rPr>
                <w:sz w:val="24"/>
                <w:szCs w:val="24"/>
              </w:rPr>
            </w:pPr>
            <w:r w:rsidRPr="00D0111B">
              <w:rPr>
                <w:sz w:val="24"/>
                <w:szCs w:val="24"/>
              </w:rPr>
              <w:t>Прохождение КПК в ДИРО</w:t>
            </w:r>
          </w:p>
        </w:tc>
      </w:tr>
      <w:tr w:rsidR="00DF1E3F" w:rsidRPr="00DB7A70" w:rsidTr="00ED5657">
        <w:trPr>
          <w:trHeight w:hRule="exact" w:val="970"/>
        </w:trPr>
        <w:tc>
          <w:tcPr>
            <w:tcW w:w="362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F1E3F" w:rsidRPr="00DB7A70" w:rsidRDefault="00DF1E3F" w:rsidP="00B34A97">
            <w:pPr>
              <w:framePr w:w="15370" w:h="9384" w:wrap="around" w:vAnchor="page" w:hAnchor="page" w:x="735" w:y="13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1E3F" w:rsidRPr="00DB7A70" w:rsidRDefault="00DF1E3F" w:rsidP="00B34A97">
            <w:pPr>
              <w:pStyle w:val="14"/>
              <w:framePr w:w="15370" w:h="9384" w:wrap="around" w:vAnchor="page" w:hAnchor="page" w:x="735" w:y="1376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DB7A70">
              <w:rPr>
                <w:rStyle w:val="105pt0pt0"/>
                <w:sz w:val="24"/>
                <w:szCs w:val="24"/>
              </w:rPr>
              <w:t>Технология развития</w:t>
            </w:r>
          </w:p>
          <w:p w:rsidR="00DF1E3F" w:rsidRPr="00DB7A70" w:rsidRDefault="00DF1E3F" w:rsidP="00B34A97">
            <w:pPr>
              <w:pStyle w:val="14"/>
              <w:framePr w:w="15370" w:h="9384" w:wrap="around" w:vAnchor="page" w:hAnchor="page" w:x="735" w:y="1376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DB7A70">
              <w:rPr>
                <w:rStyle w:val="105pt0pt0"/>
                <w:sz w:val="24"/>
                <w:szCs w:val="24"/>
              </w:rPr>
              <w:t>критического</w:t>
            </w:r>
            <w:proofErr w:type="gramEnd"/>
          </w:p>
          <w:p w:rsidR="00DF1E3F" w:rsidRPr="00DB7A70" w:rsidRDefault="00DF1E3F" w:rsidP="00B34A97">
            <w:pPr>
              <w:pStyle w:val="14"/>
              <w:framePr w:w="15370" w:h="9384" w:wrap="around" w:vAnchor="page" w:hAnchor="page" w:x="735" w:y="1376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DB7A70">
              <w:rPr>
                <w:rStyle w:val="105pt0pt0"/>
                <w:sz w:val="24"/>
                <w:szCs w:val="24"/>
              </w:rPr>
              <w:t>мышления</w:t>
            </w:r>
            <w:proofErr w:type="gramEnd"/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E3F" w:rsidRPr="00DB7A70" w:rsidRDefault="00DF1E3F" w:rsidP="00B34A97">
            <w:pPr>
              <w:pStyle w:val="14"/>
              <w:framePr w:w="15370" w:h="9384" w:wrap="around" w:vAnchor="page" w:hAnchor="page" w:x="735" w:y="1376"/>
              <w:shd w:val="clear" w:color="auto" w:fill="auto"/>
              <w:spacing w:after="0" w:line="210" w:lineRule="exact"/>
              <w:ind w:left="120" w:firstLine="0"/>
              <w:rPr>
                <w:sz w:val="24"/>
                <w:szCs w:val="24"/>
              </w:rPr>
            </w:pPr>
            <w:r w:rsidRPr="00DB7A70">
              <w:rPr>
                <w:rStyle w:val="105pt0pt0"/>
                <w:sz w:val="24"/>
                <w:szCs w:val="24"/>
              </w:rPr>
              <w:t>Применяются в 1 -11 классах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1E3F" w:rsidRPr="00DB7A70" w:rsidRDefault="00DF1E3F" w:rsidP="00B34A97">
            <w:pPr>
              <w:pStyle w:val="14"/>
              <w:framePr w:w="15370" w:h="9384" w:wrap="around" w:vAnchor="page" w:hAnchor="page" w:x="735" w:y="1376"/>
              <w:shd w:val="clear" w:color="auto" w:fill="auto"/>
              <w:spacing w:after="0" w:line="274" w:lineRule="exact"/>
              <w:ind w:left="120" w:firstLine="0"/>
              <w:rPr>
                <w:sz w:val="24"/>
                <w:szCs w:val="24"/>
              </w:rPr>
            </w:pPr>
            <w:r w:rsidRPr="00DB7A70">
              <w:rPr>
                <w:rStyle w:val="105pt0pt0"/>
                <w:sz w:val="24"/>
                <w:szCs w:val="24"/>
              </w:rPr>
              <w:t>Внеурочная деятельность «Функциональная грамотность» с 1 по 11 класс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E3F" w:rsidRPr="00DB7A70" w:rsidRDefault="00D0111B" w:rsidP="00B34A97">
            <w:pPr>
              <w:framePr w:w="15370" w:h="9384" w:wrap="around" w:vAnchor="page" w:hAnchor="page" w:x="735" w:y="1376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0">
              <w:rPr>
                <w:rFonts w:ascii="Times New Roman" w:hAnsi="Times New Roman" w:cs="Times New Roman"/>
                <w:sz w:val="24"/>
                <w:szCs w:val="24"/>
              </w:rPr>
              <w:t>Платформа РЭШ</w:t>
            </w:r>
          </w:p>
        </w:tc>
      </w:tr>
      <w:tr w:rsidR="00DF1E3F" w:rsidRPr="00DB7A70" w:rsidTr="00E55547">
        <w:trPr>
          <w:trHeight w:hRule="exact" w:val="826"/>
        </w:trPr>
        <w:tc>
          <w:tcPr>
            <w:tcW w:w="36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E3F" w:rsidRPr="00DB7A70" w:rsidRDefault="00DF1E3F" w:rsidP="00B34A97">
            <w:pPr>
              <w:framePr w:w="15370" w:h="9384" w:wrap="around" w:vAnchor="page" w:hAnchor="page" w:x="735" w:y="13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1E3F" w:rsidRPr="00DB7A70" w:rsidRDefault="00DF1E3F" w:rsidP="00B34A97">
            <w:pPr>
              <w:pStyle w:val="14"/>
              <w:framePr w:w="15370" w:h="9384" w:wrap="around" w:vAnchor="page" w:hAnchor="page" w:x="735" w:y="1376"/>
              <w:shd w:val="clear" w:color="auto" w:fill="auto"/>
              <w:spacing w:after="0" w:line="278" w:lineRule="exact"/>
              <w:ind w:left="120" w:firstLine="0"/>
              <w:rPr>
                <w:sz w:val="24"/>
                <w:szCs w:val="24"/>
              </w:rPr>
            </w:pPr>
            <w:r w:rsidRPr="00DB7A70">
              <w:rPr>
                <w:rStyle w:val="105pt0pt0"/>
                <w:sz w:val="24"/>
                <w:szCs w:val="24"/>
              </w:rPr>
              <w:t>Оперативная связь через создание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E3F" w:rsidRPr="00DB7A70" w:rsidRDefault="00DF1E3F" w:rsidP="00E55547">
            <w:pPr>
              <w:pStyle w:val="14"/>
              <w:framePr w:w="15370" w:h="9384" w:wrap="around" w:vAnchor="page" w:hAnchor="page" w:x="735" w:y="1376"/>
              <w:shd w:val="clear" w:color="auto" w:fill="auto"/>
              <w:spacing w:after="0" w:line="210" w:lineRule="exact"/>
              <w:ind w:left="120" w:firstLine="0"/>
              <w:rPr>
                <w:sz w:val="24"/>
                <w:szCs w:val="24"/>
              </w:rPr>
            </w:pPr>
            <w:r w:rsidRPr="00DB7A70">
              <w:rPr>
                <w:rStyle w:val="105pt0pt0"/>
                <w:sz w:val="24"/>
                <w:szCs w:val="24"/>
              </w:rPr>
              <w:t>ВК Мессенджер</w:t>
            </w:r>
            <w:r w:rsidR="00E55547" w:rsidRPr="00DB7A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E3F" w:rsidRPr="00DB7A70" w:rsidRDefault="00DF1E3F" w:rsidP="00E55547">
            <w:pPr>
              <w:pStyle w:val="14"/>
              <w:framePr w:w="15370" w:h="9384" w:wrap="around" w:vAnchor="page" w:hAnchor="page" w:x="735" w:y="1376"/>
              <w:shd w:val="clear" w:color="auto" w:fill="auto"/>
              <w:spacing w:after="0" w:line="210" w:lineRule="exact"/>
              <w:ind w:left="120" w:firstLine="0"/>
              <w:rPr>
                <w:sz w:val="24"/>
                <w:szCs w:val="24"/>
              </w:rPr>
            </w:pPr>
            <w:proofErr w:type="spellStart"/>
            <w:r w:rsidRPr="00DB7A70">
              <w:rPr>
                <w:rStyle w:val="105pt0pt0"/>
                <w:sz w:val="24"/>
                <w:szCs w:val="24"/>
              </w:rPr>
              <w:t>Сферум</w:t>
            </w:r>
            <w:proofErr w:type="spellEnd"/>
            <w:r w:rsidRPr="00DB7A70">
              <w:rPr>
                <w:rStyle w:val="105pt0pt0"/>
                <w:sz w:val="24"/>
                <w:szCs w:val="24"/>
              </w:rPr>
              <w:t>, ВК Мессенджер</w:t>
            </w:r>
            <w:r w:rsidR="00E55547" w:rsidRPr="00DB7A7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E3F" w:rsidRPr="00DB7A70" w:rsidRDefault="00ED5657" w:rsidP="00B34A97">
            <w:pPr>
              <w:framePr w:w="15370" w:h="9384" w:wrap="around" w:vAnchor="page" w:hAnchor="page" w:x="735" w:y="1376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0">
              <w:rPr>
                <w:rFonts w:ascii="Times New Roman" w:hAnsi="Times New Roman" w:cs="Times New Roman"/>
                <w:sz w:val="24"/>
                <w:szCs w:val="24"/>
              </w:rPr>
              <w:t xml:space="preserve">Высокоскоростной </w:t>
            </w:r>
            <w:proofErr w:type="gramStart"/>
            <w:r w:rsidRPr="00DB7A70">
              <w:rPr>
                <w:rFonts w:ascii="Times New Roman" w:hAnsi="Times New Roman" w:cs="Times New Roman"/>
                <w:sz w:val="24"/>
                <w:szCs w:val="24"/>
              </w:rPr>
              <w:t xml:space="preserve">Интернет, </w:t>
            </w:r>
            <w:r w:rsidRPr="00DB7A70">
              <w:rPr>
                <w:rStyle w:val="105pt0pt0"/>
                <w:rFonts w:eastAsiaTheme="minorHAnsi"/>
                <w:sz w:val="24"/>
                <w:szCs w:val="24"/>
              </w:rPr>
              <w:t xml:space="preserve"> бюджет</w:t>
            </w:r>
            <w:proofErr w:type="gramEnd"/>
            <w:r w:rsidRPr="00DB7A70">
              <w:rPr>
                <w:rStyle w:val="105pt0pt0"/>
                <w:rFonts w:eastAsiaTheme="minorHAnsi"/>
                <w:sz w:val="24"/>
                <w:szCs w:val="24"/>
              </w:rPr>
              <w:t xml:space="preserve"> ГО</w:t>
            </w:r>
          </w:p>
        </w:tc>
      </w:tr>
    </w:tbl>
    <w:p w:rsidR="00DF1E3F" w:rsidRPr="00DB7A70" w:rsidRDefault="00DF1E3F" w:rsidP="00DF1E3F">
      <w:pPr>
        <w:rPr>
          <w:rFonts w:ascii="Times New Roman" w:hAnsi="Times New Roman" w:cs="Times New Roman"/>
          <w:sz w:val="24"/>
          <w:szCs w:val="24"/>
        </w:rPr>
        <w:sectPr w:rsidR="00DF1E3F" w:rsidRPr="00DB7A70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DF1E3F" w:rsidRPr="00DB7A70" w:rsidRDefault="00DF1E3F" w:rsidP="00EC4D75">
      <w:pPr>
        <w:pStyle w:val="aff3"/>
        <w:framePr w:wrap="around" w:vAnchor="page" w:hAnchor="page" w:x="8290" w:y="882"/>
        <w:shd w:val="clear" w:color="auto" w:fill="auto"/>
        <w:spacing w:line="190" w:lineRule="exact"/>
        <w:rPr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29"/>
        <w:gridCol w:w="2381"/>
        <w:gridCol w:w="3754"/>
        <w:gridCol w:w="3216"/>
        <w:gridCol w:w="2390"/>
      </w:tblGrid>
      <w:tr w:rsidR="00DF1E3F" w:rsidRPr="00DB7A70" w:rsidTr="00B34A97">
        <w:trPr>
          <w:trHeight w:hRule="exact" w:val="566"/>
        </w:trPr>
        <w:tc>
          <w:tcPr>
            <w:tcW w:w="3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E3F" w:rsidRPr="00DB7A70" w:rsidRDefault="00DF1E3F" w:rsidP="00B34A97">
            <w:pPr>
              <w:framePr w:w="15370" w:h="1690" w:wrap="around" w:vAnchor="page" w:hAnchor="page" w:x="735" w:y="13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1E3F" w:rsidRPr="00DB7A70" w:rsidRDefault="00DF1E3F" w:rsidP="00B34A97">
            <w:pPr>
              <w:pStyle w:val="14"/>
              <w:framePr w:w="15370" w:h="1690" w:wrap="around" w:vAnchor="page" w:hAnchor="page" w:x="735" w:y="1376"/>
              <w:shd w:val="clear" w:color="auto" w:fill="auto"/>
              <w:spacing w:after="0" w:line="278" w:lineRule="exact"/>
              <w:ind w:left="120" w:firstLine="0"/>
              <w:rPr>
                <w:sz w:val="24"/>
                <w:szCs w:val="24"/>
              </w:rPr>
            </w:pPr>
            <w:proofErr w:type="gramStart"/>
            <w:r w:rsidRPr="00DB7A70">
              <w:rPr>
                <w:rStyle w:val="105pt0pt0"/>
                <w:sz w:val="24"/>
                <w:szCs w:val="24"/>
              </w:rPr>
              <w:t>различных</w:t>
            </w:r>
            <w:proofErr w:type="gramEnd"/>
            <w:r w:rsidRPr="00DB7A70">
              <w:rPr>
                <w:rStyle w:val="105pt0pt0"/>
                <w:sz w:val="24"/>
                <w:szCs w:val="24"/>
              </w:rPr>
              <w:t xml:space="preserve"> групп в мессенджерах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E3F" w:rsidRPr="00DB7A70" w:rsidRDefault="00DF1E3F" w:rsidP="00B34A97">
            <w:pPr>
              <w:framePr w:w="15370" w:h="1690" w:wrap="around" w:vAnchor="page" w:hAnchor="page" w:x="735" w:y="13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1E3F" w:rsidRPr="00DB7A70" w:rsidRDefault="00DF1E3F" w:rsidP="00B34A97">
            <w:pPr>
              <w:framePr w:w="15370" w:h="1690" w:wrap="around" w:vAnchor="page" w:hAnchor="page" w:x="735" w:y="13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1E3F" w:rsidRPr="00DB7A70" w:rsidRDefault="00DF1E3F" w:rsidP="00B34A97">
            <w:pPr>
              <w:framePr w:w="15370" w:h="1690" w:wrap="around" w:vAnchor="page" w:hAnchor="page" w:x="735" w:y="13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E3F" w:rsidRPr="00DB7A70" w:rsidTr="00B34A97">
        <w:trPr>
          <w:trHeight w:hRule="exact" w:val="1123"/>
        </w:trPr>
        <w:tc>
          <w:tcPr>
            <w:tcW w:w="36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E3F" w:rsidRPr="00DB7A70" w:rsidRDefault="00DF1E3F" w:rsidP="00B34A97">
            <w:pPr>
              <w:framePr w:w="15370" w:h="1690" w:wrap="around" w:vAnchor="page" w:hAnchor="page" w:x="735" w:y="13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E3F" w:rsidRPr="00DB7A70" w:rsidRDefault="00DF1E3F" w:rsidP="00B34A97">
            <w:pPr>
              <w:pStyle w:val="14"/>
              <w:framePr w:w="15370" w:h="1690" w:wrap="around" w:vAnchor="page" w:hAnchor="page" w:x="735" w:y="1376"/>
              <w:shd w:val="clear" w:color="auto" w:fill="auto"/>
              <w:spacing w:after="0" w:line="274" w:lineRule="exact"/>
              <w:ind w:left="120" w:firstLine="0"/>
              <w:rPr>
                <w:sz w:val="24"/>
                <w:szCs w:val="24"/>
              </w:rPr>
            </w:pPr>
            <w:r w:rsidRPr="00DB7A70">
              <w:rPr>
                <w:rStyle w:val="105pt0pt0"/>
                <w:sz w:val="24"/>
                <w:szCs w:val="24"/>
              </w:rPr>
              <w:t>Позиционирование ОО в публичном пространстве (ВК)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1E3F" w:rsidRPr="00DB7A70" w:rsidRDefault="00DF1E3F" w:rsidP="00B34A97">
            <w:pPr>
              <w:pStyle w:val="14"/>
              <w:framePr w:w="15370" w:h="1690" w:wrap="around" w:vAnchor="page" w:hAnchor="page" w:x="735" w:y="1376"/>
              <w:shd w:val="clear" w:color="auto" w:fill="auto"/>
              <w:spacing w:after="0" w:line="278" w:lineRule="exact"/>
              <w:ind w:left="120" w:firstLine="0"/>
              <w:rPr>
                <w:sz w:val="24"/>
                <w:szCs w:val="24"/>
              </w:rPr>
            </w:pPr>
            <w:r w:rsidRPr="00DB7A70">
              <w:rPr>
                <w:rStyle w:val="105pt0pt0"/>
                <w:sz w:val="24"/>
                <w:szCs w:val="24"/>
              </w:rPr>
              <w:t>Сайт школы</w:t>
            </w:r>
          </w:p>
          <w:p w:rsidR="00DF1E3F" w:rsidRPr="00DB7A70" w:rsidRDefault="00E55547" w:rsidP="00B34A97">
            <w:pPr>
              <w:pStyle w:val="14"/>
              <w:framePr w:w="15370" w:h="1690" w:wrap="around" w:vAnchor="page" w:hAnchor="page" w:x="735" w:y="1376"/>
              <w:shd w:val="clear" w:color="auto" w:fill="auto"/>
              <w:spacing w:after="0" w:line="278" w:lineRule="exact"/>
              <w:ind w:left="120" w:firstLine="0"/>
              <w:rPr>
                <w:sz w:val="24"/>
                <w:szCs w:val="24"/>
              </w:rPr>
            </w:pPr>
            <w:r w:rsidRPr="00DB7A70">
              <w:rPr>
                <w:sz w:val="24"/>
                <w:szCs w:val="24"/>
              </w:rPr>
              <w:t>https://sh4-g-yuzhnosuxokumsk-r82.gosweb.gosuslugi.ru/food_menu/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F1E3F" w:rsidRPr="00DB7A70" w:rsidRDefault="00DF1E3F" w:rsidP="00B34A97">
            <w:pPr>
              <w:pStyle w:val="14"/>
              <w:framePr w:w="15370" w:h="1690" w:wrap="around" w:vAnchor="page" w:hAnchor="page" w:x="735" w:y="1376"/>
              <w:shd w:val="clear" w:color="auto" w:fill="auto"/>
              <w:spacing w:after="0" w:line="274" w:lineRule="exact"/>
              <w:ind w:left="120" w:firstLine="0"/>
              <w:rPr>
                <w:sz w:val="24"/>
                <w:szCs w:val="24"/>
              </w:rPr>
            </w:pPr>
            <w:r w:rsidRPr="00DB7A70">
              <w:rPr>
                <w:rStyle w:val="105pt0pt0"/>
                <w:sz w:val="24"/>
                <w:szCs w:val="24"/>
              </w:rPr>
              <w:t>Сайт школы</w:t>
            </w:r>
            <w:r w:rsidR="00E55547" w:rsidRPr="00DB7A70">
              <w:rPr>
                <w:sz w:val="24"/>
                <w:szCs w:val="24"/>
              </w:rPr>
              <w:t xml:space="preserve"> </w:t>
            </w:r>
            <w:r w:rsidR="00E55547" w:rsidRPr="00DB7A70">
              <w:rPr>
                <w:rStyle w:val="105pt0pt0"/>
                <w:sz w:val="24"/>
                <w:szCs w:val="24"/>
              </w:rPr>
              <w:t>https://sh4-g-yuzhnosuxokumsk-r82.gosweb.gosuslugi.ru/food_menu/</w:t>
            </w:r>
          </w:p>
          <w:p w:rsidR="00DF1E3F" w:rsidRPr="00DB7A70" w:rsidRDefault="00DF1E3F" w:rsidP="00B34A97">
            <w:pPr>
              <w:pStyle w:val="14"/>
              <w:framePr w:w="15370" w:h="1690" w:wrap="around" w:vAnchor="page" w:hAnchor="page" w:x="735" w:y="1376"/>
              <w:shd w:val="clear" w:color="auto" w:fill="auto"/>
              <w:spacing w:after="0" w:line="274" w:lineRule="exact"/>
              <w:ind w:left="120" w:firstLine="0"/>
              <w:rPr>
                <w:sz w:val="24"/>
                <w:szCs w:val="24"/>
              </w:rPr>
            </w:pPr>
            <w:r w:rsidRPr="00DB7A70">
              <w:rPr>
                <w:rStyle w:val="105pt0pt0"/>
                <w:sz w:val="24"/>
                <w:szCs w:val="24"/>
              </w:rPr>
              <w:t>, другие социальные сети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E3F" w:rsidRPr="00DB7A70" w:rsidRDefault="00ED5657" w:rsidP="00B34A97">
            <w:pPr>
              <w:framePr w:w="15370" w:h="1690" w:wrap="around" w:vAnchor="page" w:hAnchor="page" w:x="735" w:y="1376"/>
              <w:rPr>
                <w:rFonts w:ascii="Times New Roman" w:hAnsi="Times New Roman" w:cs="Times New Roman"/>
                <w:sz w:val="24"/>
                <w:szCs w:val="24"/>
              </w:rPr>
            </w:pPr>
            <w:r w:rsidRPr="00DB7A70">
              <w:rPr>
                <w:rFonts w:ascii="Times New Roman" w:hAnsi="Times New Roman" w:cs="Times New Roman"/>
                <w:sz w:val="24"/>
                <w:szCs w:val="24"/>
              </w:rPr>
              <w:t>Высокоскоростной Интернет</w:t>
            </w: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7A70" w:rsidRDefault="00DB7A70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7A70" w:rsidRDefault="00DB7A70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7A70" w:rsidRPr="00D02159" w:rsidRDefault="00DB7A70" w:rsidP="00D02159">
      <w:pPr>
        <w:tabs>
          <w:tab w:val="left" w:pos="2310"/>
        </w:tabs>
        <w:rPr>
          <w:rFonts w:ascii="Times New Roman" w:hAnsi="Times New Roman" w:cs="Times New Roman"/>
          <w:sz w:val="28"/>
          <w:szCs w:val="28"/>
        </w:rPr>
        <w:sectPr w:rsidR="00DB7A70" w:rsidRPr="00D0215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B37C7" w:rsidRPr="004B37C7" w:rsidRDefault="004B37C7" w:rsidP="004B37C7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581"/>
        <w:gridCol w:w="3920"/>
        <w:gridCol w:w="3920"/>
      </w:tblGrid>
      <w:tr w:rsidR="004B37C7" w:rsidRPr="004B37C7" w:rsidTr="004B37C7">
        <w:tc>
          <w:tcPr>
            <w:tcW w:w="1238" w:type="pct"/>
            <w:vAlign w:val="center"/>
          </w:tcPr>
          <w:p w:rsidR="004B37C7" w:rsidRPr="004B37C7" w:rsidRDefault="004B37C7" w:rsidP="004B37C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3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881" w:type="pct"/>
            <w:vAlign w:val="center"/>
          </w:tcPr>
          <w:p w:rsidR="004B37C7" w:rsidRPr="004B37C7" w:rsidRDefault="004B37C7" w:rsidP="004B37C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B37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результата/ показатели</w:t>
            </w:r>
          </w:p>
        </w:tc>
        <w:tc>
          <w:tcPr>
            <w:tcW w:w="1881" w:type="pct"/>
          </w:tcPr>
          <w:p w:rsidR="004B37C7" w:rsidRPr="004B37C7" w:rsidRDefault="004B37C7" w:rsidP="004B37C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4B37C7" w:rsidRPr="004B37C7" w:rsidTr="004B37C7">
        <w:tc>
          <w:tcPr>
            <w:tcW w:w="1238" w:type="pct"/>
            <w:vAlign w:val="center"/>
          </w:tcPr>
          <w:p w:rsidR="004B37C7" w:rsidRPr="004B37C7" w:rsidRDefault="004B37C7" w:rsidP="004B37C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37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Проведение самодиагностики</w:t>
            </w:r>
          </w:p>
        </w:tc>
        <w:tc>
          <w:tcPr>
            <w:tcW w:w="1881" w:type="pct"/>
            <w:vAlign w:val="center"/>
          </w:tcPr>
          <w:p w:rsidR="004B37C7" w:rsidRPr="004B37C7" w:rsidRDefault="004B37C7" w:rsidP="004B37C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37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Получение результатов самодиагностики</w:t>
            </w:r>
          </w:p>
        </w:tc>
        <w:tc>
          <w:tcPr>
            <w:tcW w:w="1881" w:type="pct"/>
          </w:tcPr>
          <w:p w:rsidR="004B37C7" w:rsidRPr="004B37C7" w:rsidRDefault="000763B3" w:rsidP="004B37C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  <w:r w:rsidR="002722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4B37C7" w:rsidRPr="004B37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б.</w:t>
            </w:r>
          </w:p>
        </w:tc>
      </w:tr>
      <w:tr w:rsidR="004B37C7" w:rsidRPr="004B37C7" w:rsidTr="004B37C7">
        <w:trPr>
          <w:trHeight w:val="2143"/>
        </w:trPr>
        <w:tc>
          <w:tcPr>
            <w:tcW w:w="1238" w:type="pct"/>
          </w:tcPr>
          <w:p w:rsidR="004B37C7" w:rsidRPr="004B37C7" w:rsidRDefault="00720E24" w:rsidP="004B37C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Управленческий анализ результатов самодиагностики школы</w:t>
            </w:r>
          </w:p>
        </w:tc>
        <w:tc>
          <w:tcPr>
            <w:tcW w:w="1881" w:type="pct"/>
          </w:tcPr>
          <w:p w:rsidR="004B37C7" w:rsidRPr="004B37C7" w:rsidRDefault="00720E24" w:rsidP="004B37C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результатах самодиагностики, аналитическая справка</w:t>
            </w:r>
          </w:p>
        </w:tc>
        <w:tc>
          <w:tcPr>
            <w:tcW w:w="1881" w:type="pct"/>
          </w:tcPr>
          <w:p w:rsidR="004B37C7" w:rsidRPr="004B37C7" w:rsidRDefault="00720E24" w:rsidP="004B37C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Сформирован</w:t>
            </w:r>
          </w:p>
        </w:tc>
      </w:tr>
      <w:tr w:rsidR="004B37C7" w:rsidRPr="004B37C7" w:rsidTr="004B37C7">
        <w:trPr>
          <w:trHeight w:val="1551"/>
        </w:trPr>
        <w:tc>
          <w:tcPr>
            <w:tcW w:w="1238" w:type="pct"/>
          </w:tcPr>
          <w:p w:rsidR="004B37C7" w:rsidRPr="004B37C7" w:rsidRDefault="004B37C7" w:rsidP="004B37C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B37C7">
              <w:rPr>
                <w:rFonts w:ascii="Times New Roman" w:eastAsia="Calibri" w:hAnsi="Times New Roman" w:cs="Times New Roman"/>
                <w:sz w:val="24"/>
              </w:rPr>
              <w:t xml:space="preserve">Обновление содержания и качества деятельности образовательной организации </w:t>
            </w:r>
          </w:p>
        </w:tc>
        <w:tc>
          <w:tcPr>
            <w:tcW w:w="1881" w:type="pct"/>
          </w:tcPr>
          <w:p w:rsidR="004B37C7" w:rsidRPr="004B37C7" w:rsidRDefault="004B37C7" w:rsidP="004B37C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B37C7">
              <w:rPr>
                <w:rFonts w:ascii="Times New Roman" w:eastAsia="Calibri" w:hAnsi="Times New Roman" w:cs="Times New Roman"/>
                <w:sz w:val="24"/>
              </w:rPr>
              <w:t>Оптимальное сочетание качественного уровня образования с широким спектром дополнительного образования в эмоционально привлекательной воспитательной среде</w:t>
            </w:r>
          </w:p>
        </w:tc>
        <w:tc>
          <w:tcPr>
            <w:tcW w:w="1881" w:type="pct"/>
          </w:tcPr>
          <w:p w:rsidR="004B37C7" w:rsidRPr="004B37C7" w:rsidRDefault="00720E24" w:rsidP="004B37C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Согласно Дорожной карте</w:t>
            </w:r>
          </w:p>
        </w:tc>
      </w:tr>
      <w:tr w:rsidR="004B37C7" w:rsidRPr="004B37C7" w:rsidTr="004B37C7">
        <w:trPr>
          <w:trHeight w:val="1551"/>
        </w:trPr>
        <w:tc>
          <w:tcPr>
            <w:tcW w:w="1238" w:type="pct"/>
          </w:tcPr>
          <w:p w:rsidR="004B37C7" w:rsidRPr="004B37C7" w:rsidRDefault="00720E24" w:rsidP="004B37C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Выбор управленческого трека </w:t>
            </w:r>
          </w:p>
        </w:tc>
        <w:tc>
          <w:tcPr>
            <w:tcW w:w="1881" w:type="pct"/>
          </w:tcPr>
          <w:p w:rsidR="004B37C7" w:rsidRPr="004B37C7" w:rsidRDefault="00720E24" w:rsidP="004B37C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Составление Дорожной карты</w:t>
            </w:r>
          </w:p>
        </w:tc>
        <w:tc>
          <w:tcPr>
            <w:tcW w:w="1881" w:type="pct"/>
          </w:tcPr>
          <w:p w:rsidR="004B37C7" w:rsidRPr="004B37C7" w:rsidRDefault="00720E24" w:rsidP="004B37C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составлена</w:t>
            </w:r>
            <w:proofErr w:type="gramEnd"/>
          </w:p>
        </w:tc>
      </w:tr>
      <w:tr w:rsidR="004B37C7" w:rsidRPr="004B37C7" w:rsidTr="004B37C7">
        <w:trPr>
          <w:trHeight w:val="1417"/>
        </w:trPr>
        <w:tc>
          <w:tcPr>
            <w:tcW w:w="1238" w:type="pct"/>
          </w:tcPr>
          <w:p w:rsidR="004B37C7" w:rsidRPr="004B37C7" w:rsidRDefault="004B37C7" w:rsidP="004B37C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4B37C7">
              <w:rPr>
                <w:rFonts w:ascii="Times New Roman" w:eastAsia="Calibri" w:hAnsi="Times New Roman" w:cs="Times New Roman"/>
                <w:sz w:val="24"/>
              </w:rPr>
              <w:t>Эффективная структура организации учебного процесса</w:t>
            </w:r>
          </w:p>
        </w:tc>
        <w:tc>
          <w:tcPr>
            <w:tcW w:w="1881" w:type="pct"/>
          </w:tcPr>
          <w:p w:rsidR="004B37C7" w:rsidRPr="004B37C7" w:rsidRDefault="004B37C7" w:rsidP="004B37C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B37C7">
              <w:rPr>
                <w:rFonts w:ascii="Times New Roman" w:eastAsia="Calibri" w:hAnsi="Times New Roman" w:cs="Times New Roman"/>
                <w:sz w:val="24"/>
              </w:rPr>
              <w:t>Обеспечение качественного повышения эффективности психологического, методического, социального, педагогического, медицинского сопровождения развития обучающихся на всех этапах школьного воспитания и обучения</w:t>
            </w:r>
          </w:p>
        </w:tc>
        <w:tc>
          <w:tcPr>
            <w:tcW w:w="1881" w:type="pct"/>
          </w:tcPr>
          <w:p w:rsidR="004B37C7" w:rsidRPr="004B37C7" w:rsidRDefault="00720E24" w:rsidP="004B37C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Разработана</w:t>
            </w:r>
          </w:p>
        </w:tc>
      </w:tr>
      <w:tr w:rsidR="004B37C7" w:rsidRPr="004B37C7" w:rsidTr="004B37C7">
        <w:trPr>
          <w:trHeight w:val="1536"/>
        </w:trPr>
        <w:tc>
          <w:tcPr>
            <w:tcW w:w="1238" w:type="pct"/>
          </w:tcPr>
          <w:p w:rsidR="004B37C7" w:rsidRPr="004B37C7" w:rsidRDefault="004B37C7" w:rsidP="004B37C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B37C7">
              <w:rPr>
                <w:rFonts w:ascii="Times New Roman" w:eastAsia="Calibri" w:hAnsi="Times New Roman" w:cs="Times New Roman"/>
                <w:sz w:val="24"/>
              </w:rPr>
              <w:t>Вовлечением педагогов, обучающихся, родителей в процесс реализации Программы развития.</w:t>
            </w:r>
          </w:p>
        </w:tc>
        <w:tc>
          <w:tcPr>
            <w:tcW w:w="1881" w:type="pct"/>
          </w:tcPr>
          <w:p w:rsidR="004B37C7" w:rsidRPr="004B37C7" w:rsidRDefault="004B37C7" w:rsidP="004B37C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B37C7">
              <w:rPr>
                <w:rFonts w:ascii="Times New Roman" w:eastAsia="Calibri" w:hAnsi="Times New Roman" w:cs="Times New Roman"/>
                <w:sz w:val="24"/>
              </w:rPr>
              <w:t>Обеспечение участия в муниципальных и в региональных интеллектуально-творческих проектах с целью расширения круга образовательных возможностей для участников образовательного процесса (обучающихся и педагогов)</w:t>
            </w:r>
          </w:p>
        </w:tc>
        <w:tc>
          <w:tcPr>
            <w:tcW w:w="1881" w:type="pct"/>
          </w:tcPr>
          <w:p w:rsidR="004B37C7" w:rsidRPr="004B37C7" w:rsidRDefault="00720E24" w:rsidP="004B37C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Согласно графика</w:t>
            </w:r>
          </w:p>
        </w:tc>
      </w:tr>
    </w:tbl>
    <w:p w:rsidR="004B37C7" w:rsidRPr="004B37C7" w:rsidRDefault="004B37C7" w:rsidP="004B37C7">
      <w:pPr>
        <w:widowControl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  <w:sectPr w:rsidR="004B37C7" w:rsidRPr="004B37C7" w:rsidSect="00911CF7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Default="007C3589" w:rsidP="00EC4D75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911CF7" w:rsidRPr="00E41894" w:rsidRDefault="00720E24" w:rsidP="00E41894">
      <w:pPr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720E24">
        <w:rPr>
          <w:rFonts w:ascii="Times New Roman" w:eastAsia="Calibri" w:hAnsi="Times New Roman" w:cs="Times New Roman"/>
          <w:b/>
          <w:sz w:val="28"/>
        </w:rPr>
        <w:lastRenderedPageBreak/>
        <w:t>8.Дорожная карта реализации Программы развития</w:t>
      </w:r>
    </w:p>
    <w:p w:rsidR="00911CF7" w:rsidRPr="00911CF7" w:rsidRDefault="00911CF7" w:rsidP="00911CF7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33"/>
        <w:tblW w:w="5000" w:type="pct"/>
        <w:tblLook w:val="04A0" w:firstRow="1" w:lastRow="0" w:firstColumn="1" w:lastColumn="0" w:noHBand="0" w:noVBand="1"/>
      </w:tblPr>
      <w:tblGrid>
        <w:gridCol w:w="2723"/>
        <w:gridCol w:w="1481"/>
        <w:gridCol w:w="1972"/>
        <w:gridCol w:w="2723"/>
        <w:gridCol w:w="2789"/>
        <w:gridCol w:w="2019"/>
        <w:gridCol w:w="2016"/>
      </w:tblGrid>
      <w:tr w:rsidR="00911CF7" w:rsidRPr="00911CF7" w:rsidTr="00AA47AF">
        <w:trPr>
          <w:trHeight w:val="20"/>
        </w:trPr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CF7" w:rsidRPr="00911CF7" w:rsidRDefault="00911CF7" w:rsidP="00911CF7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11C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0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CF7" w:rsidRPr="00911CF7" w:rsidRDefault="00911CF7" w:rsidP="00911CF7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11C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7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CF7" w:rsidRPr="00911CF7" w:rsidRDefault="00911CF7" w:rsidP="00911CF7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11C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CF7" w:rsidRPr="00911CF7" w:rsidRDefault="00911CF7" w:rsidP="00911CF7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11C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CF7" w:rsidRPr="00911CF7" w:rsidRDefault="00911CF7" w:rsidP="00911CF7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11C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11CF7" w:rsidRPr="00911CF7" w:rsidTr="00AA47AF">
        <w:trPr>
          <w:trHeight w:val="20"/>
        </w:trPr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CF7" w:rsidRPr="00911CF7" w:rsidRDefault="00911CF7" w:rsidP="00911CF7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11CF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наименование</w:t>
            </w:r>
            <w:proofErr w:type="gramEnd"/>
            <w:r w:rsidRPr="00911CF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CF7" w:rsidRPr="00911CF7" w:rsidRDefault="00911CF7" w:rsidP="00911CF7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11CF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плановая</w:t>
            </w:r>
            <w:proofErr w:type="gramEnd"/>
            <w:r w:rsidRPr="00911CF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дата получения результата (</w:t>
            </w:r>
            <w:proofErr w:type="spellStart"/>
            <w:r w:rsidRPr="00911CF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дд.мм.гг</w:t>
            </w:r>
            <w:proofErr w:type="spellEnd"/>
            <w:r w:rsidRPr="00911CF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CF7" w:rsidRPr="00911CF7" w:rsidRDefault="00911CF7" w:rsidP="00911CF7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911CF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фактическая</w:t>
            </w:r>
            <w:proofErr w:type="gramEnd"/>
            <w:r w:rsidRPr="00911CF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дата</w:t>
            </w:r>
          </w:p>
          <w:p w:rsidR="00911CF7" w:rsidRPr="00911CF7" w:rsidRDefault="00911CF7" w:rsidP="00911CF7">
            <w:pPr>
              <w:widowControl w:val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11CF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911CF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дд.мм.гг</w:t>
            </w:r>
            <w:proofErr w:type="spellEnd"/>
            <w:r w:rsidRPr="00911CF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CF7" w:rsidRPr="00911CF7" w:rsidRDefault="00911CF7" w:rsidP="00911CF7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11CF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измеримый</w:t>
            </w:r>
            <w:proofErr w:type="gramEnd"/>
            <w:r w:rsidRPr="00911CF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индикатор (показатель)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CF7" w:rsidRPr="00911CF7" w:rsidRDefault="00911CF7" w:rsidP="00911CF7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11CF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наименование</w:t>
            </w:r>
            <w:proofErr w:type="gramEnd"/>
            <w:r w:rsidRPr="00911CF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продукта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11CF7" w:rsidRPr="00911CF7" w:rsidTr="00AA47AF">
        <w:trPr>
          <w:trHeight w:val="20"/>
        </w:trPr>
        <w:tc>
          <w:tcPr>
            <w:tcW w:w="37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CF7" w:rsidRPr="00911CF7" w:rsidRDefault="00911CF7" w:rsidP="00911CF7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1C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Подпроект</w:t>
            </w:r>
            <w:proofErr w:type="spellEnd"/>
            <w:r w:rsidRPr="00911C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«Знание». Задача: </w:t>
            </w:r>
            <w:r w:rsidRPr="00911C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повысить качество и доступность качественного образования.</w:t>
            </w:r>
          </w:p>
        </w:tc>
        <w:tc>
          <w:tcPr>
            <w:tcW w:w="1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CF7" w:rsidRPr="00911CF7" w:rsidRDefault="00911CF7" w:rsidP="00911CF7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11C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911CF7" w:rsidRPr="00911CF7" w:rsidTr="00AA47AF">
        <w:trPr>
          <w:trHeight w:val="20"/>
        </w:trPr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11CF7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Создание и реализация общеобразовательных программ, реализуемых в сетевой форме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11C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31.12.2025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F7" w:rsidRPr="00911CF7" w:rsidRDefault="002722C4" w:rsidP="00911CF7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CF7" w:rsidRPr="00911CF7" w:rsidRDefault="00911CF7" w:rsidP="00911CF7">
            <w:pPr>
              <w:spacing w:line="256" w:lineRule="auto"/>
              <w:ind w:left="-20" w:firstLine="55"/>
              <w:contextualSpacing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911CF7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1.Разработанные </w:t>
            </w:r>
            <w:proofErr w:type="gramStart"/>
            <w:r w:rsidRPr="00911CF7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общеобразовательные  программ</w:t>
            </w:r>
            <w:proofErr w:type="gramEnd"/>
            <w:r w:rsidRPr="00911CF7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ООО и СОО.</w:t>
            </w:r>
          </w:p>
          <w:p w:rsidR="00911CF7" w:rsidRPr="00911CF7" w:rsidRDefault="00911CF7" w:rsidP="00911CF7">
            <w:pPr>
              <w:spacing w:line="256" w:lineRule="auto"/>
              <w:ind w:left="-20" w:firstLine="55"/>
              <w:contextualSpacing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911CF7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2.Заключенные договоры с общеобразовательными организациями и организациями профессионального </w:t>
            </w:r>
            <w:proofErr w:type="gramStart"/>
            <w:r w:rsidRPr="00911CF7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образования..</w:t>
            </w:r>
            <w:proofErr w:type="gramEnd"/>
          </w:p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11CF7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3.Организация образовательного процесса по реализации общеобразовательных программ в сетевой форме.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11C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1.Договор о реализации общеобразовательных программ в сетевой форме.</w:t>
            </w:r>
          </w:p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11C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2.Общеобразовательные программы ООО и СОО.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Джапарова Н.Р.</w:t>
            </w:r>
            <w:r w:rsidRPr="00911C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 заместитель директора по УВР</w:t>
            </w:r>
          </w:p>
          <w:p w:rsid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Алтухова В.А.заместитель директора по нач. школе.</w:t>
            </w:r>
          </w:p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Мусаева Э.М., соц. педагог</w:t>
            </w:r>
          </w:p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Джапарова Н.Р.</w:t>
            </w:r>
            <w:r w:rsidRPr="00911C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 заместитель директора по УВР</w:t>
            </w:r>
          </w:p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Алтухова В.А.заместитель директора по нач. школе.</w:t>
            </w:r>
          </w:p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11CF7" w:rsidRPr="00911CF7" w:rsidTr="00AA47AF">
        <w:trPr>
          <w:trHeight w:val="20"/>
        </w:trPr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CF7" w:rsidRPr="00911CF7" w:rsidRDefault="00911CF7" w:rsidP="00911CF7">
            <w:pPr>
              <w:widowControl w:val="0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911CF7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Создание и реализация индивидуальных учебных планов.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01.09</w:t>
            </w:r>
            <w:r w:rsidRPr="00911C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F7" w:rsidRPr="00911CF7" w:rsidRDefault="002722C4" w:rsidP="00911CF7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CF7" w:rsidRPr="00911CF7" w:rsidRDefault="00911CF7" w:rsidP="00911CF7">
            <w:pPr>
              <w:spacing w:line="256" w:lineRule="auto"/>
              <w:ind w:left="-20" w:firstLine="55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911CF7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1.Выявленные обучающиеся, испытывающие потребность в создании индивидуальных </w:t>
            </w:r>
            <w:r w:rsidRPr="00911CF7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учебных планов.</w:t>
            </w:r>
          </w:p>
          <w:p w:rsidR="00911CF7" w:rsidRPr="00911CF7" w:rsidRDefault="00911CF7" w:rsidP="00911CF7">
            <w:pPr>
              <w:spacing w:line="256" w:lineRule="auto"/>
              <w:ind w:left="-20" w:firstLine="55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911CF7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2.Определены наставники, сопровождающие обучающихся по индивидуальным учебным планам.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11C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1.Группа обучающихся, испытывающих потребность в обучении по индивидуальным учебным планам.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Джапарова Н.Р.</w:t>
            </w:r>
            <w:r w:rsidRPr="00911C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 заместитель директора по УВР</w:t>
            </w:r>
            <w:r w:rsidR="00EC4D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Алтухова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В.А.</w:t>
            </w:r>
            <w:r w:rsidR="006531E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заместитель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директора по нач. школе.</w:t>
            </w:r>
          </w:p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Мусаева Э.М., соц. педагог</w:t>
            </w:r>
          </w:p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Джапарова Н.Р.</w:t>
            </w:r>
            <w:r w:rsidRPr="00911C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 заместитель директора по УВР</w:t>
            </w:r>
            <w:r w:rsidR="00EC4D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Алтухова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В.А.заместитель директора по нач. школе.</w:t>
            </w:r>
          </w:p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Мусаева Э.М., соц. педагог</w:t>
            </w:r>
          </w:p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11CF7" w:rsidRPr="00911CF7" w:rsidTr="00AA47AF">
        <w:trPr>
          <w:trHeight w:val="20"/>
        </w:trPr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CF7" w:rsidRPr="00911CF7" w:rsidRDefault="00911CF7" w:rsidP="00911CF7">
            <w:pPr>
              <w:widowControl w:val="0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911CF7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Участие обучающихся в реализации индивидуальных учебных планов.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01.09</w:t>
            </w:r>
            <w:r w:rsidRPr="00911C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F7" w:rsidRPr="00911CF7" w:rsidRDefault="002722C4" w:rsidP="00911CF7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CF7" w:rsidRPr="00911CF7" w:rsidRDefault="00911CF7" w:rsidP="00911CF7">
            <w:pPr>
              <w:spacing w:line="256" w:lineRule="auto"/>
              <w:ind w:left="-104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911CF7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1.Самоопределение обучающихся в выборе формы обучения по индивидуальным учебным планам.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CF7" w:rsidRPr="00911CF7" w:rsidRDefault="00911CF7" w:rsidP="00911CF7">
            <w:pPr>
              <w:widowControl w:val="0"/>
              <w:ind w:left="45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11C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1.Список обучающихся, испытывающих потребность в обучении по индивидуальным учебным планам.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Джапарова Н.Р.</w:t>
            </w:r>
            <w:r w:rsidRPr="00911C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 заместитель директора по УВР</w:t>
            </w:r>
            <w:r w:rsidR="00EC4D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Алтухова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В.А.</w:t>
            </w:r>
            <w:r w:rsidR="006531E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заместитель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директора по нач. школе.</w:t>
            </w:r>
          </w:p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Мусаева Э.М., соц. педагог</w:t>
            </w:r>
          </w:p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Джапарова Н.Р.</w:t>
            </w:r>
            <w:r w:rsidRPr="00911C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 заместитель директора по УВР</w:t>
            </w:r>
            <w:r w:rsidR="00EC4D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Алтухова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В.А.</w:t>
            </w:r>
            <w:r w:rsidR="006531E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заместитель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директора по нач. школе.</w:t>
            </w:r>
          </w:p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Мусаева Э.М., соц. педагог</w:t>
            </w:r>
          </w:p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3A7313" w:rsidRPr="00911CF7" w:rsidTr="003A7313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3" w:rsidRPr="00FD019E" w:rsidRDefault="00FD019E" w:rsidP="00FD019E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>Подп</w:t>
            </w:r>
            <w:r w:rsidR="003A7313" w:rsidRPr="00FD019E"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>роект</w:t>
            </w:r>
            <w:proofErr w:type="spellEnd"/>
            <w:r w:rsidR="003A7313" w:rsidRPr="00FD019E"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 xml:space="preserve"> «Здоровье». Задача:</w:t>
            </w:r>
          </w:p>
        </w:tc>
      </w:tr>
      <w:tr w:rsidR="003A7313" w:rsidRPr="00911CF7" w:rsidTr="00AA47AF">
        <w:trPr>
          <w:trHeight w:val="20"/>
        </w:trPr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3" w:rsidRDefault="00FD019E" w:rsidP="00911CF7">
            <w:pPr>
              <w:widowControl w:val="0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1.Создание </w:t>
            </w: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воркаут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-площадки на спортивном поле ОО</w:t>
            </w:r>
          </w:p>
          <w:p w:rsidR="00FD019E" w:rsidRDefault="00FD019E" w:rsidP="00911CF7">
            <w:pPr>
              <w:widowControl w:val="0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2.Капитальный ремонт спортивного зала</w:t>
            </w:r>
          </w:p>
          <w:p w:rsidR="00FD019E" w:rsidRDefault="00FD019E" w:rsidP="00911CF7">
            <w:pPr>
              <w:widowControl w:val="0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  <w:p w:rsidR="00FD019E" w:rsidRDefault="00FD019E" w:rsidP="00911CF7">
            <w:pPr>
              <w:widowControl w:val="0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3" w:rsidRDefault="00FD019E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2025-2027</w:t>
            </w:r>
          </w:p>
          <w:p w:rsidR="00FD019E" w:rsidRDefault="00FD019E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FD019E" w:rsidRDefault="00FD019E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FD019E" w:rsidRDefault="00FD019E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3" w:rsidRDefault="00FD019E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FD019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</w:t>
            </w:r>
            <w:proofErr w:type="gramEnd"/>
            <w:r w:rsidRPr="00FD019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мере финансирования</w:t>
            </w:r>
          </w:p>
          <w:p w:rsidR="00FD019E" w:rsidRDefault="00FD019E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  <w:p w:rsidR="00FD019E" w:rsidRPr="00FD019E" w:rsidRDefault="00FD019E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FD019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</w:t>
            </w:r>
            <w:proofErr w:type="gramEnd"/>
            <w:r w:rsidRPr="00FD019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мере финансирования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3" w:rsidRPr="00911CF7" w:rsidRDefault="003A7313" w:rsidP="00911CF7">
            <w:pPr>
              <w:spacing w:line="256" w:lineRule="auto"/>
              <w:ind w:left="-104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3" w:rsidRPr="00911CF7" w:rsidRDefault="00FD019E" w:rsidP="00911CF7">
            <w:pPr>
              <w:widowControl w:val="0"/>
              <w:ind w:left="45"/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разработка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и утверждение смет расходов при формировании бюджета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3" w:rsidRDefault="00FD019E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Директор Сулейманов Р.Р.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3" w:rsidRDefault="00FD019E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Директор Сулейманов Р.Р.</w:t>
            </w:r>
          </w:p>
        </w:tc>
      </w:tr>
      <w:tr w:rsidR="00911CF7" w:rsidRPr="00911CF7" w:rsidTr="00AA47AF">
        <w:trPr>
          <w:trHeight w:val="20"/>
        </w:trPr>
        <w:tc>
          <w:tcPr>
            <w:tcW w:w="37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CF7" w:rsidRPr="00911CF7" w:rsidRDefault="00911CF7" w:rsidP="00911CF7">
            <w:pPr>
              <w:widowControl w:val="0"/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11CF7"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>Подпроект</w:t>
            </w:r>
            <w:proofErr w:type="spellEnd"/>
            <w:r w:rsidRPr="00911CF7"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 xml:space="preserve"> «Творчество».</w:t>
            </w:r>
            <w:r w:rsidRPr="00911CF7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911CF7">
              <w:rPr>
                <w:rFonts w:ascii="Times New Roman" w:hAnsi="Times New Roman"/>
                <w:b/>
                <w:kern w:val="2"/>
                <w:sz w:val="24"/>
                <w:szCs w:val="24"/>
                <w14:ligatures w14:val="standardContextual"/>
              </w:rPr>
              <w:t xml:space="preserve">Задача: </w:t>
            </w:r>
            <w:r w:rsidRPr="00911CF7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обогащение условий для творческого развития детей.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11CF7" w:rsidRPr="00911CF7" w:rsidTr="00AA47AF">
        <w:trPr>
          <w:trHeight w:val="20"/>
        </w:trPr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11CF7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Создание сетевой формы реализации дополнительных общеобразовательных программ.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11CF7" w:rsidRPr="00911CF7" w:rsidRDefault="00911CF7" w:rsidP="00911CF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01.10.</w:t>
            </w:r>
            <w:r w:rsidRPr="00911CF7">
              <w:rPr>
                <w:rFonts w:ascii="Times New Roman" w:eastAsia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31.12.24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313" w:rsidRPr="003A7313" w:rsidRDefault="00911CF7" w:rsidP="00911CF7">
            <w:pPr>
              <w:widowControl w:val="0"/>
              <w:jc w:val="both"/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  <w:r w:rsidRPr="00911CF7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1.Заключены договоры о реализации дополнительных общеобразовательных программ в сетевой форме с другими </w:t>
            </w:r>
            <w:r w:rsidRPr="00911CF7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lastRenderedPageBreak/>
              <w:t>организациями</w:t>
            </w:r>
            <w:r w:rsidRPr="00911CF7">
              <w:rPr>
                <w:rFonts w:ascii="Times New Roman" w:hAnsi="Times New Roman"/>
                <w:color w:val="FF0000"/>
                <w:kern w:val="2"/>
                <w:sz w:val="24"/>
                <w:szCs w:val="24"/>
                <w14:ligatures w14:val="standardContextual"/>
              </w:rPr>
              <w:t xml:space="preserve">, </w:t>
            </w:r>
            <w:r w:rsidRPr="00911CF7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обладающими ресурсами для осуществления деятельности по реализации дополнительных общеразвивающих программ (образовательные организации, организации культуры и искусств, науки, физкультуры и </w:t>
            </w:r>
            <w:proofErr w:type="gramStart"/>
            <w:r w:rsidRPr="00911CF7"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спорта,  профессиональны</w:t>
            </w:r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>е</w:t>
            </w:r>
            <w:proofErr w:type="gramEnd"/>
            <w: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образовательные организации 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11C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1. Договоры (1-2).</w:t>
            </w:r>
          </w:p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11CF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2.Дополнительные общеразвивающие программы в сетевой форме или с использованием </w:t>
            </w:r>
            <w:r w:rsidRPr="00911CF7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сетевого взаимодействия (1-2 программы).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Сулейманов Р.Р., директор,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Мусаева Э.М., соц. педагог</w:t>
            </w:r>
          </w:p>
          <w:p w:rsidR="00911CF7" w:rsidRPr="00911CF7" w:rsidRDefault="00911CF7" w:rsidP="00911CF7">
            <w:pPr>
              <w:spacing w:line="256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Сулейманов Р.Р., директор,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Мусаева Э.М., соц. педагог</w:t>
            </w:r>
          </w:p>
          <w:p w:rsidR="00911CF7" w:rsidRPr="00911CF7" w:rsidRDefault="00911CF7" w:rsidP="00911CF7">
            <w:pPr>
              <w:spacing w:line="256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11CF7" w:rsidRPr="00911CF7" w:rsidTr="00AA47AF">
        <w:trPr>
          <w:trHeight w:val="20"/>
        </w:trPr>
        <w:tc>
          <w:tcPr>
            <w:tcW w:w="37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CF7" w:rsidRPr="00911CF7" w:rsidRDefault="00911CF7" w:rsidP="00911CF7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1C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Подпроект</w:t>
            </w:r>
            <w:proofErr w:type="spellEnd"/>
            <w:r w:rsidRPr="00911C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«Профориентация». Задача: </w:t>
            </w:r>
            <w:r w:rsidRPr="00911C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развитие готовности школьников к выбору профессии.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1CF7" w:rsidRPr="00911CF7" w:rsidTr="00AA47AF">
        <w:trPr>
          <w:trHeight w:val="20"/>
        </w:trPr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Работа над с</w:t>
            </w:r>
            <w:r w:rsidRPr="00911C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оздание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911C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профильных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и </w:t>
            </w:r>
            <w:r w:rsidRPr="00911C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предпрофессиональных классов 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11C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31.10.24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01.09.2025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11C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Изучение образовательных потребностей обучающихся.</w:t>
            </w:r>
          </w:p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11C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Решение о создании профильных предпрофессиональных классов (приказ директора в случае положительного решения).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11C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Результаты изучения потребностей учащихся в создании профильных предпрофессиональных классов.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11C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Джапарова Н.Р.</w:t>
            </w:r>
            <w:r w:rsidRPr="00911C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 заместитель директора по УВР</w:t>
            </w:r>
          </w:p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1CF7" w:rsidRPr="00911CF7" w:rsidTr="00AA47AF">
        <w:trPr>
          <w:trHeight w:val="20"/>
        </w:trPr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CF7" w:rsidRPr="00911CF7" w:rsidRDefault="00911CF7" w:rsidP="00911CF7">
            <w:pPr>
              <w:widowControl w:val="0"/>
              <w:autoSpaceDE w:val="0"/>
              <w:autoSpaceDN w:val="0"/>
              <w:spacing w:before="8" w:line="241" w:lineRule="exact"/>
              <w:rPr>
                <w:rFonts w:ascii="Times New Roman" w:eastAsia="Times New Roman" w:hAnsi="Times New Roman"/>
              </w:rPr>
            </w:pPr>
            <w:r w:rsidRPr="00911CF7">
              <w:rPr>
                <w:rFonts w:ascii="Times New Roman" w:eastAsia="Times New Roman" w:hAnsi="Times New Roman"/>
              </w:rPr>
              <w:t>Участие обучающихся в моделирующих</w:t>
            </w:r>
          </w:p>
          <w:p w:rsidR="00911CF7" w:rsidRPr="00911CF7" w:rsidRDefault="00911CF7" w:rsidP="00911CF7">
            <w:pPr>
              <w:widowControl w:val="0"/>
              <w:autoSpaceDE w:val="0"/>
              <w:autoSpaceDN w:val="0"/>
              <w:spacing w:before="8" w:line="241" w:lineRule="exact"/>
              <w:rPr>
                <w:rFonts w:ascii="Times New Roman" w:eastAsia="Times New Roman" w:hAnsi="Times New Roman"/>
              </w:rPr>
            </w:pPr>
            <w:proofErr w:type="gramStart"/>
            <w:r w:rsidRPr="00911CF7">
              <w:rPr>
                <w:rFonts w:ascii="Times New Roman" w:eastAsia="Times New Roman" w:hAnsi="Times New Roman"/>
              </w:rPr>
              <w:t>профессиональных</w:t>
            </w:r>
            <w:proofErr w:type="gramEnd"/>
            <w:r w:rsidRPr="00911CF7">
              <w:rPr>
                <w:rFonts w:ascii="Times New Roman" w:eastAsia="Times New Roman" w:hAnsi="Times New Roman"/>
              </w:rPr>
              <w:t xml:space="preserve"> пробах (онлайн) </w:t>
            </w:r>
            <w:r w:rsidRPr="00911CF7">
              <w:rPr>
                <w:rFonts w:ascii="Times New Roman" w:eastAsia="Times New Roman" w:hAnsi="Times New Roman"/>
              </w:rPr>
              <w:br/>
              <w:t>и тестированиях.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01.09</w:t>
            </w:r>
            <w:r w:rsidRPr="00911C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.24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регулярно</w:t>
            </w:r>
            <w:proofErr w:type="gramEnd"/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11C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Количество участников до 10% от общего числа обучающихся в 10-11 классах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11C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Рост числа участников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11C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Мусаева Э.М., соц. педагог</w:t>
            </w:r>
          </w:p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11CF7" w:rsidRPr="00911CF7" w:rsidTr="00AA47AF">
        <w:trPr>
          <w:trHeight w:val="20"/>
        </w:trPr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11CF7">
              <w:rPr>
                <w:rFonts w:ascii="Times New Roman" w:eastAsia="Times New Roman" w:hAnsi="Times New Roman"/>
              </w:rPr>
              <w:t xml:space="preserve">Прохождение </w:t>
            </w:r>
            <w:r w:rsidRPr="00911CF7">
              <w:rPr>
                <w:rFonts w:ascii="Times New Roman" w:eastAsia="Times New Roman" w:hAnsi="Times New Roman"/>
              </w:rPr>
              <w:lastRenderedPageBreak/>
              <w:t xml:space="preserve">обучающимися профессионального обучения </w:t>
            </w:r>
            <w:r w:rsidRPr="00911CF7">
              <w:rPr>
                <w:rFonts w:ascii="Times New Roman" w:eastAsia="Times New Roman" w:hAnsi="Times New Roman"/>
              </w:rPr>
              <w:br/>
              <w:t xml:space="preserve">по программам профессиональной подготовки по профессиям рабочих </w:t>
            </w:r>
            <w:r w:rsidRPr="00911CF7">
              <w:rPr>
                <w:rFonts w:ascii="Times New Roman" w:eastAsia="Times New Roman" w:hAnsi="Times New Roman"/>
              </w:rPr>
              <w:br/>
              <w:t>и должностям служащих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11C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31.12.24.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F7" w:rsidRPr="00911CF7" w:rsidRDefault="002722C4" w:rsidP="00911CF7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регулярно</w:t>
            </w:r>
            <w:proofErr w:type="gramEnd"/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CF7" w:rsidRPr="00911CF7" w:rsidRDefault="00911CF7" w:rsidP="00911CF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Договор 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СС</w:t>
            </w:r>
            <w:r w:rsidRPr="00911CF7">
              <w:rPr>
                <w:rFonts w:ascii="Times New Roman" w:eastAsia="Times New Roman" w:hAnsi="Times New Roman"/>
                <w:sz w:val="24"/>
                <w:szCs w:val="24"/>
              </w:rPr>
              <w:t>УЗом</w:t>
            </w:r>
            <w:proofErr w:type="spellEnd"/>
            <w:r w:rsidRPr="00911CF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911CF7" w:rsidRPr="00911CF7" w:rsidRDefault="00911CF7" w:rsidP="00911CF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CF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Список учащихся, изъявивших желание пройти профессиональное обучение.</w:t>
            </w:r>
          </w:p>
          <w:p w:rsidR="00911CF7" w:rsidRPr="00911CF7" w:rsidRDefault="00911CF7" w:rsidP="00911CF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CF7">
              <w:rPr>
                <w:rFonts w:ascii="Times New Roman" w:eastAsia="Times New Roman" w:hAnsi="Times New Roman"/>
                <w:sz w:val="24"/>
                <w:szCs w:val="24"/>
              </w:rPr>
              <w:t xml:space="preserve">Готовность нормативной и </w:t>
            </w:r>
            <w:proofErr w:type="gramStart"/>
            <w:r w:rsidRPr="00911CF7">
              <w:rPr>
                <w:rFonts w:ascii="Times New Roman" w:eastAsia="Times New Roman" w:hAnsi="Times New Roman"/>
                <w:sz w:val="24"/>
                <w:szCs w:val="24"/>
              </w:rPr>
              <w:t>организационной  документации</w:t>
            </w:r>
            <w:proofErr w:type="gramEnd"/>
            <w:r w:rsidRPr="00911CF7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911CF7" w:rsidRPr="00911CF7" w:rsidRDefault="00911CF7" w:rsidP="00911CF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CF7">
              <w:rPr>
                <w:rFonts w:ascii="Times New Roman" w:eastAsia="Times New Roman" w:hAnsi="Times New Roman"/>
                <w:sz w:val="24"/>
                <w:szCs w:val="24"/>
              </w:rPr>
              <w:t>Положение, расписание.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11C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Договор.</w:t>
            </w:r>
          </w:p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11C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Список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Джапарова Н.Р.</w:t>
            </w:r>
            <w:r w:rsidRPr="00911C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911C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заместитель директора по УВР</w:t>
            </w:r>
          </w:p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Джапарова Н.Р.</w:t>
            </w:r>
            <w:r w:rsidRPr="00911C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911C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заместитель директора по УВР</w:t>
            </w:r>
          </w:p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A7313" w:rsidRPr="00911CF7" w:rsidTr="003A7313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3" w:rsidRDefault="003A7313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11CF7" w:rsidRPr="00911CF7" w:rsidTr="00AA47AF">
        <w:trPr>
          <w:trHeight w:val="20"/>
        </w:trPr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11CF7">
              <w:rPr>
                <w:rFonts w:ascii="Times New Roman" w:eastAsia="Times New Roman" w:hAnsi="Times New Roman"/>
              </w:rPr>
              <w:t xml:space="preserve">Проведение родительских собраний </w:t>
            </w:r>
            <w:r w:rsidRPr="00911CF7">
              <w:rPr>
                <w:rFonts w:ascii="Times New Roman" w:eastAsia="Times New Roman" w:hAnsi="Times New Roman"/>
              </w:rPr>
              <w:br/>
              <w:t xml:space="preserve">на тему профессиональной ориентации, </w:t>
            </w:r>
            <w:r w:rsidRPr="00911CF7">
              <w:rPr>
                <w:rFonts w:ascii="Times New Roman" w:eastAsia="Times New Roman" w:hAnsi="Times New Roman"/>
              </w:rPr>
              <w:br/>
              <w:t>в том числе о кадровых потребностях современного рынка труда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11C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Сентябрь, декабрь 2024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F7" w:rsidRPr="00911CF7" w:rsidRDefault="002722C4" w:rsidP="00911CF7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графику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11C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Протоколы родительских собраний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11C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Родительские собрания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Мусаева Э.М., соц. педагог,</w:t>
            </w:r>
            <w:r w:rsidRPr="00911C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к</w:t>
            </w:r>
            <w:r w:rsidRPr="00911C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лассные руководители</w:t>
            </w:r>
          </w:p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Джапарова Н.Р.</w:t>
            </w:r>
            <w:r w:rsidRPr="00911C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 заместитель директора по УВР</w:t>
            </w:r>
          </w:p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A47AF" w:rsidRPr="00911CF7" w:rsidTr="00AA47AF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7AF" w:rsidRPr="00AA47AF" w:rsidRDefault="00AA47AF" w:rsidP="00AA47AF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A47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Подпроект</w:t>
            </w:r>
            <w:proofErr w:type="spellEnd"/>
            <w:r w:rsidRPr="00AA47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«Воспитание». Задача: формирование всесторонне развитой личности.</w:t>
            </w:r>
          </w:p>
        </w:tc>
      </w:tr>
      <w:tr w:rsidR="00AA47AF" w:rsidRPr="00911CF7" w:rsidTr="00AA47AF">
        <w:trPr>
          <w:trHeight w:val="20"/>
        </w:trPr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7AF" w:rsidRPr="00FD019E" w:rsidRDefault="00AA47AF" w:rsidP="00AA47AF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Pr="00FD019E">
              <w:rPr>
                <w:rFonts w:ascii="Times New Roman" w:eastAsia="Times New Roman" w:hAnsi="Times New Roman"/>
                <w:sz w:val="24"/>
                <w:szCs w:val="24"/>
              </w:rPr>
              <w:t>Увеличи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ть количество участников проектов</w:t>
            </w:r>
            <w:r w:rsidRPr="00FD019E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AA47AF" w:rsidRPr="00FD019E" w:rsidRDefault="00AA47AF" w:rsidP="00AA47AF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019E">
              <w:rPr>
                <w:rFonts w:ascii="Times New Roman" w:eastAsia="Times New Roman" w:hAnsi="Times New Roman"/>
                <w:sz w:val="24"/>
                <w:szCs w:val="24"/>
              </w:rPr>
              <w:t>«Движение первых»; «Орлята России»;</w:t>
            </w:r>
          </w:p>
          <w:p w:rsidR="00AA47AF" w:rsidRPr="00FD019E" w:rsidRDefault="00AA47AF" w:rsidP="00AA47AF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7AF" w:rsidRPr="00911CF7" w:rsidRDefault="00AA47AF" w:rsidP="00AA47AF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2024-2027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7AF" w:rsidRPr="00FD019E" w:rsidRDefault="00AA47AF" w:rsidP="00AA47AF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FD019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7AF" w:rsidRDefault="00AA47AF" w:rsidP="00AA47A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Формирование умений общаться, работать в команде. Участие в конкурсах, проектах различного уровня.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7AF" w:rsidRPr="00911CF7" w:rsidRDefault="00AA47AF" w:rsidP="00AA47AF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Регистрация на сайтах проектов.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7AF" w:rsidRDefault="00AA47AF" w:rsidP="00AA47AF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Педагог-организатор, советник директора по воспитанию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7AF" w:rsidRDefault="00AA47AF" w:rsidP="00AA47AF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Педагог-организатор, советник директора по воспитанию, классные руководители.</w:t>
            </w:r>
          </w:p>
        </w:tc>
      </w:tr>
      <w:tr w:rsidR="00911CF7" w:rsidRPr="00911CF7" w:rsidTr="00AA47AF">
        <w:trPr>
          <w:trHeight w:val="20"/>
        </w:trPr>
        <w:tc>
          <w:tcPr>
            <w:tcW w:w="37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1C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Подпроект</w:t>
            </w:r>
            <w:proofErr w:type="spellEnd"/>
            <w:r w:rsidRPr="00911C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«Учитель. Школьная команда». Задача: </w:t>
            </w:r>
            <w:r w:rsidRPr="00911C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обеспечение профессионального развития педагогов.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1CF7" w:rsidRPr="00911CF7" w:rsidTr="00AA47AF">
        <w:trPr>
          <w:trHeight w:val="20"/>
        </w:trPr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CF7" w:rsidRPr="00911CF7" w:rsidRDefault="00911CF7" w:rsidP="00911CF7">
            <w:pPr>
              <w:widowControl w:val="0"/>
              <w:autoSpaceDE w:val="0"/>
              <w:autoSpaceDN w:val="0"/>
              <w:spacing w:before="8" w:line="241" w:lineRule="exact"/>
              <w:rPr>
                <w:rFonts w:ascii="Times New Roman" w:eastAsia="Times New Roman" w:hAnsi="Times New Roman"/>
              </w:rPr>
            </w:pPr>
            <w:r w:rsidRPr="00911CF7">
              <w:rPr>
                <w:rFonts w:ascii="Times New Roman" w:eastAsia="Times New Roman" w:hAnsi="Times New Roman"/>
              </w:rPr>
              <w:t xml:space="preserve">Организация повышения квалификации </w:t>
            </w:r>
            <w:r w:rsidRPr="00911CF7">
              <w:rPr>
                <w:rFonts w:ascii="Times New Roman" w:eastAsia="Times New Roman" w:hAnsi="Times New Roman"/>
              </w:rPr>
              <w:br/>
              <w:t>по инструментам ЦОС, размещенным</w:t>
            </w:r>
          </w:p>
          <w:p w:rsidR="00911CF7" w:rsidRPr="00911CF7" w:rsidRDefault="00911CF7" w:rsidP="00911CF7">
            <w:pPr>
              <w:widowControl w:val="0"/>
              <w:autoSpaceDE w:val="0"/>
              <w:autoSpaceDN w:val="0"/>
              <w:spacing w:before="8" w:line="241" w:lineRule="exact"/>
              <w:rPr>
                <w:rFonts w:ascii="Times New Roman" w:eastAsia="Times New Roman" w:hAnsi="Times New Roman"/>
              </w:rPr>
            </w:pPr>
            <w:proofErr w:type="gramStart"/>
            <w:r w:rsidRPr="00911CF7">
              <w:rPr>
                <w:rFonts w:ascii="Times New Roman" w:eastAsia="Times New Roman" w:hAnsi="Times New Roman"/>
              </w:rPr>
              <w:t>в</w:t>
            </w:r>
            <w:proofErr w:type="gramEnd"/>
            <w:r w:rsidRPr="00911CF7">
              <w:rPr>
                <w:rFonts w:ascii="Times New Roman" w:eastAsia="Times New Roman" w:hAnsi="Times New Roman"/>
              </w:rPr>
              <w:t xml:space="preserve"> Федеральном реестре </w:t>
            </w:r>
            <w:r w:rsidRPr="00911CF7">
              <w:rPr>
                <w:rFonts w:ascii="Times New Roman" w:eastAsia="Times New Roman" w:hAnsi="Times New Roman"/>
              </w:rPr>
              <w:lastRenderedPageBreak/>
              <w:t>дополнительных</w:t>
            </w:r>
          </w:p>
          <w:p w:rsidR="00911CF7" w:rsidRPr="00911CF7" w:rsidRDefault="00911CF7" w:rsidP="00911CF7">
            <w:pPr>
              <w:widowControl w:val="0"/>
              <w:autoSpaceDE w:val="0"/>
              <w:autoSpaceDN w:val="0"/>
              <w:spacing w:before="8" w:line="241" w:lineRule="exact"/>
              <w:rPr>
                <w:rFonts w:ascii="Times New Roman" w:eastAsia="Times New Roman" w:hAnsi="Times New Roman"/>
              </w:rPr>
            </w:pPr>
            <w:proofErr w:type="gramStart"/>
            <w:r w:rsidRPr="00911CF7">
              <w:rPr>
                <w:rFonts w:ascii="Times New Roman" w:eastAsia="Times New Roman" w:hAnsi="Times New Roman"/>
              </w:rPr>
              <w:t>профессиональных</w:t>
            </w:r>
            <w:proofErr w:type="gramEnd"/>
            <w:r w:rsidRPr="00911CF7">
              <w:rPr>
                <w:rFonts w:ascii="Times New Roman" w:eastAsia="Times New Roman" w:hAnsi="Times New Roman"/>
              </w:rPr>
              <w:t xml:space="preserve"> программ педагогического образования 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11C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F7" w:rsidRPr="00911CF7" w:rsidRDefault="002722C4" w:rsidP="00911CF7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графику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11C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Направление на курсы ПК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по графику ДИРО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Удостоверения</w:t>
            </w:r>
            <w:r w:rsidR="00E418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о ПК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Джапарова Н.Р.</w:t>
            </w:r>
            <w:r w:rsidRPr="00911C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 заместитель директора по УВР</w:t>
            </w:r>
          </w:p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Джапарова Н.Р.</w:t>
            </w:r>
            <w:r w:rsidRPr="00911C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 заместитель директора по УВР</w:t>
            </w:r>
          </w:p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11CF7" w:rsidRPr="00911CF7" w:rsidTr="00AA47AF">
        <w:trPr>
          <w:trHeight w:val="20"/>
        </w:trPr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911CF7">
              <w:rPr>
                <w:rFonts w:ascii="Times New Roman" w:eastAsia="Times New Roman" w:hAnsi="Times New Roman"/>
              </w:rPr>
              <w:lastRenderedPageBreak/>
              <w:t>Повышение квалификации штатных педагогов - психологов по программам, размещенным в Федеральном реестре дополнительных профессиональных программ педагогического образования.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11C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01.12. 2024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F7" w:rsidRPr="00911CF7" w:rsidRDefault="002722C4" w:rsidP="00911CF7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графику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911C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Прохождение  курсов</w:t>
            </w:r>
            <w:proofErr w:type="gramEnd"/>
            <w:r w:rsidRPr="00911C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ПК педагогом-психологом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CF7" w:rsidRPr="00911CF7" w:rsidRDefault="00E41894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Удостоверения о ПК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F7" w:rsidRPr="00EC4D75" w:rsidRDefault="00E41894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EC4D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Ахмедова П.М., педаго</w:t>
            </w:r>
            <w:r w:rsidR="00EC4D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</w:t>
            </w:r>
            <w:r w:rsidRPr="00EC4D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-психолог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894" w:rsidRPr="00911CF7" w:rsidRDefault="00E41894" w:rsidP="00E41894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Джапарова Н.Р.</w:t>
            </w:r>
            <w:r w:rsidRPr="00911C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 заместитель директора по УВР</w:t>
            </w:r>
          </w:p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1CF7" w:rsidRPr="00911CF7" w:rsidTr="00AA47AF">
        <w:trPr>
          <w:trHeight w:val="20"/>
        </w:trPr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CF7" w:rsidRPr="00911CF7" w:rsidRDefault="00911CF7" w:rsidP="00911CF7">
            <w:pPr>
              <w:widowControl w:val="0"/>
              <w:autoSpaceDE w:val="0"/>
              <w:autoSpaceDN w:val="0"/>
              <w:spacing w:before="8" w:line="241" w:lineRule="exact"/>
              <w:rPr>
                <w:rFonts w:ascii="Times New Roman" w:eastAsia="Times New Roman" w:hAnsi="Times New Roman"/>
              </w:rPr>
            </w:pPr>
            <w:r w:rsidRPr="00911CF7">
              <w:rPr>
                <w:rFonts w:ascii="Times New Roman" w:eastAsia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</w:t>
            </w:r>
          </w:p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911CF7">
              <w:rPr>
                <w:rFonts w:ascii="Times New Roman" w:eastAsia="Times New Roman" w:hAnsi="Times New Roman"/>
              </w:rPr>
              <w:t>образования</w:t>
            </w:r>
            <w:proofErr w:type="gramEnd"/>
            <w:r w:rsidRPr="00911CF7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11C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F7" w:rsidRPr="00911CF7" w:rsidRDefault="002722C4" w:rsidP="00911CF7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графику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11C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100% управленческой команды прошли или спланировали прохождение ПК.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CF7" w:rsidRPr="00911CF7" w:rsidRDefault="00E41894" w:rsidP="00911CF7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Удостоверения </w:t>
            </w:r>
            <w:r w:rsidR="00911CF7" w:rsidRPr="00911C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о</w:t>
            </w:r>
            <w:proofErr w:type="gramEnd"/>
            <w:r w:rsidR="00911CF7" w:rsidRPr="00911C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ПК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11C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Руководитель и заместители руководителя ОУ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894" w:rsidRPr="00911CF7" w:rsidRDefault="00E41894" w:rsidP="00E41894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Джапарова Н.Р.</w:t>
            </w:r>
            <w:r w:rsidRPr="00911C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, заместитель директора по УВР</w:t>
            </w:r>
          </w:p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911CF7" w:rsidRPr="00911CF7" w:rsidTr="00AA47AF">
        <w:trPr>
          <w:trHeight w:val="20"/>
        </w:trPr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CF7" w:rsidRPr="00911CF7" w:rsidRDefault="00911CF7" w:rsidP="00911CF7">
            <w:pPr>
              <w:widowControl w:val="0"/>
              <w:autoSpaceDE w:val="0"/>
              <w:autoSpaceDN w:val="0"/>
              <w:spacing w:before="8" w:line="241" w:lineRule="exact"/>
              <w:rPr>
                <w:rFonts w:ascii="Times New Roman" w:eastAsia="Times New Roman" w:hAnsi="Times New Roman"/>
              </w:rPr>
            </w:pPr>
            <w:r w:rsidRPr="00911CF7">
              <w:rPr>
                <w:rFonts w:ascii="Times New Roman" w:eastAsia="Times New Roman" w:hAnsi="Times New Roman"/>
              </w:rPr>
              <w:t xml:space="preserve">Участие педагогов </w:t>
            </w:r>
            <w:r w:rsidRPr="00911CF7">
              <w:rPr>
                <w:rFonts w:ascii="Times New Roman" w:eastAsia="Times New Roman" w:hAnsi="Times New Roman"/>
              </w:rPr>
              <w:br/>
              <w:t>в конкурсном</w:t>
            </w:r>
            <w:r w:rsidRPr="00911CF7">
              <w:rPr>
                <w:rFonts w:ascii="Times New Roman" w:eastAsia="Times New Roman" w:hAnsi="Times New Roman"/>
                <w:spacing w:val="-14"/>
              </w:rPr>
              <w:t xml:space="preserve"> </w:t>
            </w:r>
            <w:r w:rsidRPr="00911CF7">
              <w:rPr>
                <w:rFonts w:ascii="Times New Roman" w:eastAsia="Times New Roman" w:hAnsi="Times New Roman"/>
              </w:rPr>
              <w:t>движении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11C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F7" w:rsidRPr="00911CF7" w:rsidRDefault="002722C4" w:rsidP="00911CF7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регулярно</w:t>
            </w:r>
            <w:proofErr w:type="gramEnd"/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11C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Ежегодное участие в конкурсе профессионального мастерства на районном и региональном уровнях.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11C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Наличие победителей педагогов-участников конкурсов педагогического мастерства 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11C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За</w:t>
            </w:r>
            <w:r w:rsidR="00E418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местители директора по УВР, нач. школе, педагог-организатор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CF7" w:rsidRPr="00911CF7" w:rsidRDefault="00E41894" w:rsidP="00911CF7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11C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местители директора по УВР, нач. </w:t>
            </w:r>
            <w:r w:rsidR="00EC4D7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школе,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педагог-организатор</w:t>
            </w:r>
          </w:p>
        </w:tc>
      </w:tr>
      <w:tr w:rsidR="003A7313" w:rsidRPr="00911CF7" w:rsidTr="003A7313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3" w:rsidRPr="00AA47AF" w:rsidRDefault="003A7313" w:rsidP="00AA47AF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A47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Подпроект</w:t>
            </w:r>
            <w:proofErr w:type="spellEnd"/>
            <w:r w:rsidRPr="00AA47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«Школьный климат». Задача:</w:t>
            </w:r>
            <w:r w:rsidR="00AA47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формирование</w:t>
            </w:r>
            <w:r w:rsidR="00AA47AF" w:rsidRPr="00AA47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комфортной образовательной среды.</w:t>
            </w:r>
          </w:p>
        </w:tc>
      </w:tr>
      <w:tr w:rsidR="003A7313" w:rsidRPr="00911CF7" w:rsidTr="00AA47AF">
        <w:trPr>
          <w:trHeight w:val="20"/>
        </w:trPr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3" w:rsidRPr="00911CF7" w:rsidRDefault="00AA47AF" w:rsidP="00911CF7">
            <w:pPr>
              <w:widowControl w:val="0"/>
              <w:autoSpaceDE w:val="0"/>
              <w:autoSpaceDN w:val="0"/>
              <w:spacing w:before="8" w:line="241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Создание релаксационных зон в рекреациях школы.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3" w:rsidRPr="00911CF7" w:rsidRDefault="00AA47AF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3" w:rsidRPr="002722C4" w:rsidRDefault="00AA47AF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2722C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3" w:rsidRPr="00911CF7" w:rsidRDefault="002722C4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Развитие досуговой деятельности учащихся на переменах.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3" w:rsidRPr="00911CF7" w:rsidRDefault="000F2A8F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Разработка и утверждение смет расходов при формировании бюджета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с привлечением родительской общественности.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3" w:rsidRPr="00911CF7" w:rsidRDefault="00AA47AF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11C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lastRenderedPageBreak/>
              <w:t>Руководите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ль и заместители руководителя ОО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13" w:rsidRPr="00911CF7" w:rsidRDefault="00AA47AF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911C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Руководите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ль и заместители руководителя ОО</w:t>
            </w:r>
          </w:p>
        </w:tc>
      </w:tr>
      <w:tr w:rsidR="00911CF7" w:rsidRPr="00911CF7" w:rsidTr="00AA47AF">
        <w:trPr>
          <w:trHeight w:val="20"/>
        </w:trPr>
        <w:tc>
          <w:tcPr>
            <w:tcW w:w="371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1C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Подпроект</w:t>
            </w:r>
            <w:proofErr w:type="spellEnd"/>
            <w:r w:rsidRPr="00911C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«Образовательная среда». Задача: </w:t>
            </w:r>
            <w:r w:rsidRPr="00911C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развитие общественно-</w:t>
            </w:r>
            <w:r w:rsidR="006531E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государственного управления ОО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1CF7" w:rsidRPr="00911CF7" w:rsidTr="00AA47AF">
        <w:trPr>
          <w:trHeight w:val="20"/>
        </w:trPr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CF7" w:rsidRPr="00911CF7" w:rsidRDefault="00E41894" w:rsidP="00911CF7">
            <w:pPr>
              <w:widowControl w:val="0"/>
              <w:autoSpaceDE w:val="0"/>
              <w:autoSpaceDN w:val="0"/>
              <w:spacing w:before="8" w:line="241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Активизация работы </w:t>
            </w:r>
            <w:r w:rsidR="00911CF7" w:rsidRPr="00911CF7">
              <w:rPr>
                <w:rFonts w:ascii="Times New Roman" w:eastAsia="Times New Roman" w:hAnsi="Times New Roman"/>
              </w:rPr>
              <w:t>управляющего совета образовательной организации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911CF7" w:rsidRPr="00911CF7" w:rsidRDefault="00911CF7" w:rsidP="00911CF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CF7">
              <w:rPr>
                <w:rFonts w:ascii="Times New Roman" w:eastAsia="Times New Roman" w:hAnsi="Times New Roman"/>
                <w:sz w:val="24"/>
                <w:szCs w:val="24"/>
              </w:rPr>
              <w:t>31.10.24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F7" w:rsidRPr="000F2A8F" w:rsidRDefault="000F2A8F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F2A8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2024-2027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CF7" w:rsidRPr="00911CF7" w:rsidRDefault="00E41894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План проведения </w:t>
            </w:r>
            <w:r w:rsidR="006531E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мероприятий, протоколы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911CF7" w:rsidRPr="00911C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управляющего совета школы.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CF7" w:rsidRPr="00911CF7" w:rsidRDefault="00911CF7" w:rsidP="00911CF7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11C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Состав управляющего совета школы</w:t>
            </w:r>
            <w:r w:rsidRPr="00911C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CF7" w:rsidRPr="00911CF7" w:rsidRDefault="00E41894" w:rsidP="00911CF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Советник директора по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воспитанию</w:t>
            </w:r>
            <w:r w:rsidR="00911CF7" w:rsidRPr="00911C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Нурмагомедова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П.Х.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CF7" w:rsidRPr="00911CF7" w:rsidRDefault="00E41894" w:rsidP="00E41894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Советник директора по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воспитанию</w:t>
            </w:r>
            <w:r w:rsidRPr="00911CF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Нурмагомедова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П.Х.</w:t>
            </w:r>
          </w:p>
        </w:tc>
      </w:tr>
      <w:tr w:rsidR="004B6064" w:rsidRPr="00911CF7" w:rsidTr="00AA47AF">
        <w:trPr>
          <w:trHeight w:val="20"/>
        </w:trPr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64" w:rsidRDefault="004B6064" w:rsidP="00911CF7">
            <w:pPr>
              <w:widowControl w:val="0"/>
              <w:autoSpaceDE w:val="0"/>
              <w:autoSpaceDN w:val="0"/>
              <w:spacing w:before="8" w:line="241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Переход ОО на односменный режим работы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64" w:rsidRPr="004B6064" w:rsidRDefault="004B6064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4B606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01.09.2025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64" w:rsidRPr="000F2A8F" w:rsidRDefault="000F2A8F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0F2A8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64" w:rsidRDefault="000F2A8F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Создание условий для проведения дополнительных кружковых занятий и внеурочной деятельности.</w:t>
            </w:r>
          </w:p>
        </w:tc>
        <w:tc>
          <w:tcPr>
            <w:tcW w:w="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64" w:rsidRPr="00911CF7" w:rsidRDefault="000F2A8F" w:rsidP="00911CF7">
            <w:pPr>
              <w:widowControl w:val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Ходатайство перед Министерством образования и науки РД; администрацией ГО</w:t>
            </w:r>
            <w:r w:rsidR="002722C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64" w:rsidRDefault="004B6064" w:rsidP="00911CF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C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Руководите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ль и заместители руководителя ОО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064" w:rsidRDefault="004B6064" w:rsidP="00E41894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1CF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Руководите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ль и заместители руководителя ОО</w:t>
            </w:r>
          </w:p>
        </w:tc>
      </w:tr>
    </w:tbl>
    <w:p w:rsidR="00911CF7" w:rsidRPr="00911CF7" w:rsidRDefault="00911CF7" w:rsidP="00911CF7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720E24" w:rsidRPr="00720E24" w:rsidRDefault="00720E24" w:rsidP="00720E24">
      <w:pPr>
        <w:widowControl w:val="0"/>
        <w:autoSpaceDE w:val="0"/>
        <w:autoSpaceDN w:val="0"/>
        <w:spacing w:after="0" w:line="276" w:lineRule="exact"/>
        <w:ind w:left="116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FB305E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48B0" w:rsidRDefault="000F48B0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48B0" w:rsidRDefault="000F48B0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48B0" w:rsidRDefault="000F48B0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48B0" w:rsidRDefault="000F48B0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48B0" w:rsidRDefault="000F48B0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48B0" w:rsidRDefault="000F48B0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0F48B0" w:rsidSect="00F11F64">
      <w:pgSz w:w="16840" w:h="11910" w:orient="landscape"/>
      <w:pgMar w:top="1100" w:right="340" w:bottom="880" w:left="993" w:header="0" w:footer="7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509" w:rsidRDefault="00897509">
      <w:pPr>
        <w:spacing w:after="0" w:line="240" w:lineRule="auto"/>
      </w:pPr>
      <w:r>
        <w:separator/>
      </w:r>
    </w:p>
  </w:endnote>
  <w:endnote w:type="continuationSeparator" w:id="0">
    <w:p w:rsidR="00897509" w:rsidRDefault="00897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8354312"/>
      <w:docPartObj>
        <w:docPartGallery w:val="Page Numbers (Bottom of Page)"/>
        <w:docPartUnique/>
      </w:docPartObj>
    </w:sdtPr>
    <w:sdtContent>
      <w:p w:rsidR="00487573" w:rsidRDefault="0048757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0A0">
          <w:rPr>
            <w:noProof/>
          </w:rPr>
          <w:t>187</w:t>
        </w:r>
        <w:r>
          <w:fldChar w:fldCharType="end"/>
        </w:r>
      </w:p>
    </w:sdtContent>
  </w:sdt>
  <w:p w:rsidR="00487573" w:rsidRDefault="0048757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509" w:rsidRDefault="00897509">
      <w:pPr>
        <w:spacing w:after="0" w:line="240" w:lineRule="auto"/>
      </w:pPr>
      <w:r>
        <w:separator/>
      </w:r>
    </w:p>
  </w:footnote>
  <w:footnote w:type="continuationSeparator" w:id="0">
    <w:p w:rsidR="00897509" w:rsidRDefault="00897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0799018"/>
      <w:docPartObj>
        <w:docPartGallery w:val="Page Numbers (Top of Page)"/>
        <w:docPartUnique/>
      </w:docPartObj>
    </w:sdtPr>
    <w:sdtContent>
      <w:p w:rsidR="00487573" w:rsidRDefault="0048757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0A0">
          <w:rPr>
            <w:noProof/>
          </w:rPr>
          <w:t>187</w:t>
        </w:r>
        <w:r>
          <w:fldChar w:fldCharType="end"/>
        </w:r>
      </w:p>
    </w:sdtContent>
  </w:sdt>
  <w:p w:rsidR="00487573" w:rsidRDefault="0048757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5F63"/>
    <w:multiLevelType w:val="hybridMultilevel"/>
    <w:tmpl w:val="B60C960A"/>
    <w:lvl w:ilvl="0" w:tplc="0419000F">
      <w:start w:val="1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68805B92">
      <w:numFmt w:val="decimal"/>
      <w:lvlText w:val=""/>
      <w:lvlJc w:val="left"/>
    </w:lvl>
    <w:lvl w:ilvl="2" w:tplc="8488B620">
      <w:numFmt w:val="decimal"/>
      <w:lvlText w:val=""/>
      <w:lvlJc w:val="left"/>
    </w:lvl>
    <w:lvl w:ilvl="3" w:tplc="96EA1B94">
      <w:numFmt w:val="decimal"/>
      <w:lvlText w:val=""/>
      <w:lvlJc w:val="left"/>
    </w:lvl>
    <w:lvl w:ilvl="4" w:tplc="8034BEE4">
      <w:numFmt w:val="decimal"/>
      <w:lvlText w:val=""/>
      <w:lvlJc w:val="left"/>
    </w:lvl>
    <w:lvl w:ilvl="5" w:tplc="D786B3F4">
      <w:numFmt w:val="decimal"/>
      <w:lvlText w:val=""/>
      <w:lvlJc w:val="left"/>
    </w:lvl>
    <w:lvl w:ilvl="6" w:tplc="3BD0FCFE">
      <w:numFmt w:val="decimal"/>
      <w:lvlText w:val=""/>
      <w:lvlJc w:val="left"/>
    </w:lvl>
    <w:lvl w:ilvl="7" w:tplc="3774D98E">
      <w:numFmt w:val="decimal"/>
      <w:lvlText w:val=""/>
      <w:lvlJc w:val="left"/>
    </w:lvl>
    <w:lvl w:ilvl="8" w:tplc="A760A3DC">
      <w:numFmt w:val="decimal"/>
      <w:lvlText w:val=""/>
      <w:lvlJc w:val="left"/>
    </w:lvl>
  </w:abstractNum>
  <w:abstractNum w:abstractNumId="2">
    <w:nsid w:val="11E64E10"/>
    <w:multiLevelType w:val="hybridMultilevel"/>
    <w:tmpl w:val="F5428BD8"/>
    <w:lvl w:ilvl="0" w:tplc="7C2076D2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8AEBDC">
      <w:numFmt w:val="bullet"/>
      <w:lvlText w:val="•"/>
      <w:lvlJc w:val="left"/>
      <w:pPr>
        <w:ind w:left="786" w:hanging="216"/>
      </w:pPr>
      <w:rPr>
        <w:rFonts w:hint="default"/>
        <w:lang w:val="ru-RU" w:eastAsia="en-US" w:bidi="ar-SA"/>
      </w:rPr>
    </w:lvl>
    <w:lvl w:ilvl="2" w:tplc="19F88332">
      <w:numFmt w:val="bullet"/>
      <w:lvlText w:val="•"/>
      <w:lvlJc w:val="left"/>
      <w:pPr>
        <w:ind w:left="1472" w:hanging="216"/>
      </w:pPr>
      <w:rPr>
        <w:rFonts w:hint="default"/>
        <w:lang w:val="ru-RU" w:eastAsia="en-US" w:bidi="ar-SA"/>
      </w:rPr>
    </w:lvl>
    <w:lvl w:ilvl="3" w:tplc="A0EE366E">
      <w:numFmt w:val="bullet"/>
      <w:lvlText w:val="•"/>
      <w:lvlJc w:val="left"/>
      <w:pPr>
        <w:ind w:left="2158" w:hanging="216"/>
      </w:pPr>
      <w:rPr>
        <w:rFonts w:hint="default"/>
        <w:lang w:val="ru-RU" w:eastAsia="en-US" w:bidi="ar-SA"/>
      </w:rPr>
    </w:lvl>
    <w:lvl w:ilvl="4" w:tplc="75745562">
      <w:numFmt w:val="bullet"/>
      <w:lvlText w:val="•"/>
      <w:lvlJc w:val="left"/>
      <w:pPr>
        <w:ind w:left="2845" w:hanging="216"/>
      </w:pPr>
      <w:rPr>
        <w:rFonts w:hint="default"/>
        <w:lang w:val="ru-RU" w:eastAsia="en-US" w:bidi="ar-SA"/>
      </w:rPr>
    </w:lvl>
    <w:lvl w:ilvl="5" w:tplc="150E2128">
      <w:numFmt w:val="bullet"/>
      <w:lvlText w:val="•"/>
      <w:lvlJc w:val="left"/>
      <w:pPr>
        <w:ind w:left="3531" w:hanging="216"/>
      </w:pPr>
      <w:rPr>
        <w:rFonts w:hint="default"/>
        <w:lang w:val="ru-RU" w:eastAsia="en-US" w:bidi="ar-SA"/>
      </w:rPr>
    </w:lvl>
    <w:lvl w:ilvl="6" w:tplc="61E649A8">
      <w:numFmt w:val="bullet"/>
      <w:lvlText w:val="•"/>
      <w:lvlJc w:val="left"/>
      <w:pPr>
        <w:ind w:left="4217" w:hanging="216"/>
      </w:pPr>
      <w:rPr>
        <w:rFonts w:hint="default"/>
        <w:lang w:val="ru-RU" w:eastAsia="en-US" w:bidi="ar-SA"/>
      </w:rPr>
    </w:lvl>
    <w:lvl w:ilvl="7" w:tplc="407C3336">
      <w:numFmt w:val="bullet"/>
      <w:lvlText w:val="•"/>
      <w:lvlJc w:val="left"/>
      <w:pPr>
        <w:ind w:left="4904" w:hanging="216"/>
      </w:pPr>
      <w:rPr>
        <w:rFonts w:hint="default"/>
        <w:lang w:val="ru-RU" w:eastAsia="en-US" w:bidi="ar-SA"/>
      </w:rPr>
    </w:lvl>
    <w:lvl w:ilvl="8" w:tplc="25B284A6">
      <w:numFmt w:val="bullet"/>
      <w:lvlText w:val="•"/>
      <w:lvlJc w:val="left"/>
      <w:pPr>
        <w:ind w:left="5590" w:hanging="216"/>
      </w:pPr>
      <w:rPr>
        <w:rFonts w:hint="default"/>
        <w:lang w:val="ru-RU" w:eastAsia="en-US" w:bidi="ar-SA"/>
      </w:rPr>
    </w:lvl>
  </w:abstractNum>
  <w:abstractNum w:abstractNumId="3">
    <w:nsid w:val="2282012B"/>
    <w:multiLevelType w:val="hybridMultilevel"/>
    <w:tmpl w:val="2032673E"/>
    <w:lvl w:ilvl="0" w:tplc="0614986E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442CC"/>
    <w:multiLevelType w:val="hybridMultilevel"/>
    <w:tmpl w:val="ED22DF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0352A"/>
    <w:multiLevelType w:val="multilevel"/>
    <w:tmpl w:val="B6241C70"/>
    <w:lvl w:ilvl="0">
      <w:start w:val="4"/>
      <w:numFmt w:val="decimal"/>
      <w:lvlText w:val="%1."/>
      <w:lvlJc w:val="left"/>
      <w:pPr>
        <w:ind w:left="1132" w:hanging="281"/>
      </w:pPr>
      <w:rPr>
        <w:rFonts w:ascii="Times New Roman" w:eastAsia="Times New Roman" w:hAnsi="Times New Roman" w:cs="Times New Roman" w:hint="default"/>
        <w:b/>
        <w:bCs/>
        <w:color w:val="0000FF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6" w:hanging="500"/>
        <w:jc w:val="right"/>
      </w:pPr>
      <w:rPr>
        <w:rFonts w:ascii="Times New Roman" w:eastAsia="Times New Roman" w:hAnsi="Times New Roman" w:cs="Times New Roman" w:hint="default"/>
        <w:b/>
        <w:bCs/>
        <w:color w:val="0000FF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74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5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7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27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78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429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980" w:hanging="500"/>
      </w:pPr>
      <w:rPr>
        <w:rFonts w:hint="default"/>
        <w:lang w:val="ru-RU" w:eastAsia="en-US" w:bidi="ar-SA"/>
      </w:rPr>
    </w:lvl>
  </w:abstractNum>
  <w:abstractNum w:abstractNumId="6">
    <w:nsid w:val="2BEC2C4F"/>
    <w:multiLevelType w:val="hybridMultilevel"/>
    <w:tmpl w:val="AAF2A19E"/>
    <w:lvl w:ilvl="0" w:tplc="849E3B2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1F6871"/>
    <w:multiLevelType w:val="multilevel"/>
    <w:tmpl w:val="EE721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2F2C7275"/>
    <w:multiLevelType w:val="hybridMultilevel"/>
    <w:tmpl w:val="C70469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D1374"/>
    <w:multiLevelType w:val="multilevel"/>
    <w:tmpl w:val="1F42B0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A5667C"/>
    <w:multiLevelType w:val="hybridMultilevel"/>
    <w:tmpl w:val="05BEA3C6"/>
    <w:lvl w:ilvl="0" w:tplc="90E2AD16">
      <w:start w:val="1"/>
      <w:numFmt w:val="decimal"/>
      <w:lvlText w:val="%1."/>
      <w:lvlJc w:val="left"/>
      <w:pPr>
        <w:ind w:left="574" w:hanging="47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3824BF2">
      <w:numFmt w:val="bullet"/>
      <w:lvlText w:val="•"/>
      <w:lvlJc w:val="left"/>
      <w:pPr>
        <w:ind w:left="940" w:hanging="473"/>
      </w:pPr>
      <w:rPr>
        <w:rFonts w:hint="default"/>
        <w:lang w:val="ru-RU" w:eastAsia="en-US" w:bidi="ar-SA"/>
      </w:rPr>
    </w:lvl>
    <w:lvl w:ilvl="2" w:tplc="D57EF9D2">
      <w:numFmt w:val="bullet"/>
      <w:lvlText w:val="•"/>
      <w:lvlJc w:val="left"/>
      <w:pPr>
        <w:ind w:left="1898" w:hanging="473"/>
      </w:pPr>
      <w:rPr>
        <w:rFonts w:hint="default"/>
        <w:lang w:val="ru-RU" w:eastAsia="en-US" w:bidi="ar-SA"/>
      </w:rPr>
    </w:lvl>
    <w:lvl w:ilvl="3" w:tplc="93548D24">
      <w:numFmt w:val="bullet"/>
      <w:lvlText w:val="•"/>
      <w:lvlJc w:val="left"/>
      <w:pPr>
        <w:ind w:left="2856" w:hanging="473"/>
      </w:pPr>
      <w:rPr>
        <w:rFonts w:hint="default"/>
        <w:lang w:val="ru-RU" w:eastAsia="en-US" w:bidi="ar-SA"/>
      </w:rPr>
    </w:lvl>
    <w:lvl w:ilvl="4" w:tplc="3704EDC6">
      <w:numFmt w:val="bullet"/>
      <w:lvlText w:val="•"/>
      <w:lvlJc w:val="left"/>
      <w:pPr>
        <w:ind w:left="3815" w:hanging="473"/>
      </w:pPr>
      <w:rPr>
        <w:rFonts w:hint="default"/>
        <w:lang w:val="ru-RU" w:eastAsia="en-US" w:bidi="ar-SA"/>
      </w:rPr>
    </w:lvl>
    <w:lvl w:ilvl="5" w:tplc="51A0E092">
      <w:numFmt w:val="bullet"/>
      <w:lvlText w:val="•"/>
      <w:lvlJc w:val="left"/>
      <w:pPr>
        <w:ind w:left="4773" w:hanging="473"/>
      </w:pPr>
      <w:rPr>
        <w:rFonts w:hint="default"/>
        <w:lang w:val="ru-RU" w:eastAsia="en-US" w:bidi="ar-SA"/>
      </w:rPr>
    </w:lvl>
    <w:lvl w:ilvl="6" w:tplc="009012AA">
      <w:numFmt w:val="bullet"/>
      <w:lvlText w:val="•"/>
      <w:lvlJc w:val="left"/>
      <w:pPr>
        <w:ind w:left="5732" w:hanging="473"/>
      </w:pPr>
      <w:rPr>
        <w:rFonts w:hint="default"/>
        <w:lang w:val="ru-RU" w:eastAsia="en-US" w:bidi="ar-SA"/>
      </w:rPr>
    </w:lvl>
    <w:lvl w:ilvl="7" w:tplc="7B7CD0FA">
      <w:numFmt w:val="bullet"/>
      <w:lvlText w:val="•"/>
      <w:lvlJc w:val="left"/>
      <w:pPr>
        <w:ind w:left="6690" w:hanging="473"/>
      </w:pPr>
      <w:rPr>
        <w:rFonts w:hint="default"/>
        <w:lang w:val="ru-RU" w:eastAsia="en-US" w:bidi="ar-SA"/>
      </w:rPr>
    </w:lvl>
    <w:lvl w:ilvl="8" w:tplc="881CFE4C">
      <w:numFmt w:val="bullet"/>
      <w:lvlText w:val="•"/>
      <w:lvlJc w:val="left"/>
      <w:pPr>
        <w:ind w:left="7649" w:hanging="473"/>
      </w:pPr>
      <w:rPr>
        <w:rFonts w:hint="default"/>
        <w:lang w:val="ru-RU" w:eastAsia="en-US" w:bidi="ar-SA"/>
      </w:rPr>
    </w:lvl>
  </w:abstractNum>
  <w:abstractNum w:abstractNumId="11">
    <w:nsid w:val="467F2827"/>
    <w:multiLevelType w:val="multilevel"/>
    <w:tmpl w:val="2E945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4AAD1536"/>
    <w:multiLevelType w:val="hybridMultilevel"/>
    <w:tmpl w:val="7ED63F42"/>
    <w:lvl w:ilvl="0" w:tplc="C71E5B14">
      <w:start w:val="2"/>
      <w:numFmt w:val="decimal"/>
      <w:lvlText w:val="%1."/>
      <w:lvlJc w:val="left"/>
      <w:pPr>
        <w:ind w:left="1800" w:hanging="36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6F427A5"/>
    <w:multiLevelType w:val="hybridMultilevel"/>
    <w:tmpl w:val="3266DE50"/>
    <w:lvl w:ilvl="0" w:tplc="5B22BEA4">
      <w:numFmt w:val="bullet"/>
      <w:lvlText w:val="–"/>
      <w:lvlJc w:val="left"/>
      <w:pPr>
        <w:ind w:left="108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C25FE0">
      <w:numFmt w:val="bullet"/>
      <w:lvlText w:val="•"/>
      <w:lvlJc w:val="left"/>
      <w:pPr>
        <w:ind w:left="786" w:hanging="236"/>
      </w:pPr>
      <w:rPr>
        <w:rFonts w:hint="default"/>
        <w:lang w:val="ru-RU" w:eastAsia="en-US" w:bidi="ar-SA"/>
      </w:rPr>
    </w:lvl>
    <w:lvl w:ilvl="2" w:tplc="6C86E1D8">
      <w:numFmt w:val="bullet"/>
      <w:lvlText w:val="•"/>
      <w:lvlJc w:val="left"/>
      <w:pPr>
        <w:ind w:left="1472" w:hanging="236"/>
      </w:pPr>
      <w:rPr>
        <w:rFonts w:hint="default"/>
        <w:lang w:val="ru-RU" w:eastAsia="en-US" w:bidi="ar-SA"/>
      </w:rPr>
    </w:lvl>
    <w:lvl w:ilvl="3" w:tplc="A240FB76">
      <w:numFmt w:val="bullet"/>
      <w:lvlText w:val="•"/>
      <w:lvlJc w:val="left"/>
      <w:pPr>
        <w:ind w:left="2158" w:hanging="236"/>
      </w:pPr>
      <w:rPr>
        <w:rFonts w:hint="default"/>
        <w:lang w:val="ru-RU" w:eastAsia="en-US" w:bidi="ar-SA"/>
      </w:rPr>
    </w:lvl>
    <w:lvl w:ilvl="4" w:tplc="867A76F0">
      <w:numFmt w:val="bullet"/>
      <w:lvlText w:val="•"/>
      <w:lvlJc w:val="left"/>
      <w:pPr>
        <w:ind w:left="2845" w:hanging="236"/>
      </w:pPr>
      <w:rPr>
        <w:rFonts w:hint="default"/>
        <w:lang w:val="ru-RU" w:eastAsia="en-US" w:bidi="ar-SA"/>
      </w:rPr>
    </w:lvl>
    <w:lvl w:ilvl="5" w:tplc="3D10E76A">
      <w:numFmt w:val="bullet"/>
      <w:lvlText w:val="•"/>
      <w:lvlJc w:val="left"/>
      <w:pPr>
        <w:ind w:left="3531" w:hanging="236"/>
      </w:pPr>
      <w:rPr>
        <w:rFonts w:hint="default"/>
        <w:lang w:val="ru-RU" w:eastAsia="en-US" w:bidi="ar-SA"/>
      </w:rPr>
    </w:lvl>
    <w:lvl w:ilvl="6" w:tplc="81D8C06A">
      <w:numFmt w:val="bullet"/>
      <w:lvlText w:val="•"/>
      <w:lvlJc w:val="left"/>
      <w:pPr>
        <w:ind w:left="4217" w:hanging="236"/>
      </w:pPr>
      <w:rPr>
        <w:rFonts w:hint="default"/>
        <w:lang w:val="ru-RU" w:eastAsia="en-US" w:bidi="ar-SA"/>
      </w:rPr>
    </w:lvl>
    <w:lvl w:ilvl="7" w:tplc="2B9A35DA">
      <w:numFmt w:val="bullet"/>
      <w:lvlText w:val="•"/>
      <w:lvlJc w:val="left"/>
      <w:pPr>
        <w:ind w:left="4904" w:hanging="236"/>
      </w:pPr>
      <w:rPr>
        <w:rFonts w:hint="default"/>
        <w:lang w:val="ru-RU" w:eastAsia="en-US" w:bidi="ar-SA"/>
      </w:rPr>
    </w:lvl>
    <w:lvl w:ilvl="8" w:tplc="3662B5A4">
      <w:numFmt w:val="bullet"/>
      <w:lvlText w:val="•"/>
      <w:lvlJc w:val="left"/>
      <w:pPr>
        <w:ind w:left="5590" w:hanging="236"/>
      </w:pPr>
      <w:rPr>
        <w:rFonts w:hint="default"/>
        <w:lang w:val="ru-RU" w:eastAsia="en-US" w:bidi="ar-SA"/>
      </w:rPr>
    </w:lvl>
  </w:abstractNum>
  <w:abstractNum w:abstractNumId="14">
    <w:nsid w:val="582B38EF"/>
    <w:multiLevelType w:val="hybridMultilevel"/>
    <w:tmpl w:val="DC204D80"/>
    <w:lvl w:ilvl="0" w:tplc="80CEF278">
      <w:numFmt w:val="bullet"/>
      <w:lvlText w:val="-"/>
      <w:lvlJc w:val="left"/>
      <w:pPr>
        <w:ind w:left="393" w:hanging="6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1A262A">
      <w:numFmt w:val="bullet"/>
      <w:lvlText w:val="•"/>
      <w:lvlJc w:val="left"/>
      <w:pPr>
        <w:ind w:left="1442" w:hanging="648"/>
      </w:pPr>
      <w:rPr>
        <w:rFonts w:hint="default"/>
        <w:lang w:val="ru-RU" w:eastAsia="en-US" w:bidi="ar-SA"/>
      </w:rPr>
    </w:lvl>
    <w:lvl w:ilvl="2" w:tplc="648020C6">
      <w:numFmt w:val="bullet"/>
      <w:lvlText w:val="•"/>
      <w:lvlJc w:val="left"/>
      <w:pPr>
        <w:ind w:left="2485" w:hanging="648"/>
      </w:pPr>
      <w:rPr>
        <w:rFonts w:hint="default"/>
        <w:lang w:val="ru-RU" w:eastAsia="en-US" w:bidi="ar-SA"/>
      </w:rPr>
    </w:lvl>
    <w:lvl w:ilvl="3" w:tplc="D67E5F4A">
      <w:numFmt w:val="bullet"/>
      <w:lvlText w:val="•"/>
      <w:lvlJc w:val="left"/>
      <w:pPr>
        <w:ind w:left="3527" w:hanging="648"/>
      </w:pPr>
      <w:rPr>
        <w:rFonts w:hint="default"/>
        <w:lang w:val="ru-RU" w:eastAsia="en-US" w:bidi="ar-SA"/>
      </w:rPr>
    </w:lvl>
    <w:lvl w:ilvl="4" w:tplc="15E43C26">
      <w:numFmt w:val="bullet"/>
      <w:lvlText w:val="•"/>
      <w:lvlJc w:val="left"/>
      <w:pPr>
        <w:ind w:left="4570" w:hanging="648"/>
      </w:pPr>
      <w:rPr>
        <w:rFonts w:hint="default"/>
        <w:lang w:val="ru-RU" w:eastAsia="en-US" w:bidi="ar-SA"/>
      </w:rPr>
    </w:lvl>
    <w:lvl w:ilvl="5" w:tplc="F4E2244C">
      <w:numFmt w:val="bullet"/>
      <w:lvlText w:val="•"/>
      <w:lvlJc w:val="left"/>
      <w:pPr>
        <w:ind w:left="5613" w:hanging="648"/>
      </w:pPr>
      <w:rPr>
        <w:rFonts w:hint="default"/>
        <w:lang w:val="ru-RU" w:eastAsia="en-US" w:bidi="ar-SA"/>
      </w:rPr>
    </w:lvl>
    <w:lvl w:ilvl="6" w:tplc="DA10109E">
      <w:numFmt w:val="bullet"/>
      <w:lvlText w:val="•"/>
      <w:lvlJc w:val="left"/>
      <w:pPr>
        <w:ind w:left="6655" w:hanging="648"/>
      </w:pPr>
      <w:rPr>
        <w:rFonts w:hint="default"/>
        <w:lang w:val="ru-RU" w:eastAsia="en-US" w:bidi="ar-SA"/>
      </w:rPr>
    </w:lvl>
    <w:lvl w:ilvl="7" w:tplc="E45A00E2">
      <w:numFmt w:val="bullet"/>
      <w:lvlText w:val="•"/>
      <w:lvlJc w:val="left"/>
      <w:pPr>
        <w:ind w:left="7698" w:hanging="648"/>
      </w:pPr>
      <w:rPr>
        <w:rFonts w:hint="default"/>
        <w:lang w:val="ru-RU" w:eastAsia="en-US" w:bidi="ar-SA"/>
      </w:rPr>
    </w:lvl>
    <w:lvl w:ilvl="8" w:tplc="4B44C242">
      <w:numFmt w:val="bullet"/>
      <w:lvlText w:val="•"/>
      <w:lvlJc w:val="left"/>
      <w:pPr>
        <w:ind w:left="8741" w:hanging="648"/>
      </w:pPr>
      <w:rPr>
        <w:rFonts w:hint="default"/>
        <w:lang w:val="ru-RU" w:eastAsia="en-US" w:bidi="ar-SA"/>
      </w:rPr>
    </w:lvl>
  </w:abstractNum>
  <w:abstractNum w:abstractNumId="15">
    <w:nsid w:val="59EA2908"/>
    <w:multiLevelType w:val="hybridMultilevel"/>
    <w:tmpl w:val="B9209446"/>
    <w:lvl w:ilvl="0" w:tplc="CF1AAAE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EB75348"/>
    <w:multiLevelType w:val="hybridMultilevel"/>
    <w:tmpl w:val="014C0A82"/>
    <w:lvl w:ilvl="0" w:tplc="771AA26E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0CC4032"/>
    <w:multiLevelType w:val="hybridMultilevel"/>
    <w:tmpl w:val="5FF01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9915BC"/>
    <w:multiLevelType w:val="multilevel"/>
    <w:tmpl w:val="02167A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889298A"/>
    <w:multiLevelType w:val="hybridMultilevel"/>
    <w:tmpl w:val="8F7610A2"/>
    <w:lvl w:ilvl="0" w:tplc="8DC665B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FCD6C7D"/>
    <w:multiLevelType w:val="multilevel"/>
    <w:tmpl w:val="A676A7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DC41035"/>
    <w:multiLevelType w:val="hybridMultilevel"/>
    <w:tmpl w:val="9B8AA4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"/>
  </w:num>
  <w:num w:numId="8">
    <w:abstractNumId w:val="0"/>
  </w:num>
  <w:num w:numId="9">
    <w:abstractNumId w:val="6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9"/>
  </w:num>
  <w:num w:numId="13">
    <w:abstractNumId w:val="20"/>
  </w:num>
  <w:num w:numId="14">
    <w:abstractNumId w:val="15"/>
  </w:num>
  <w:num w:numId="15">
    <w:abstractNumId w:val="8"/>
  </w:num>
  <w:num w:numId="16">
    <w:abstractNumId w:val="19"/>
  </w:num>
  <w:num w:numId="17">
    <w:abstractNumId w:val="16"/>
  </w:num>
  <w:num w:numId="18">
    <w:abstractNumId w:val="12"/>
  </w:num>
  <w:num w:numId="19">
    <w:abstractNumId w:val="1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0"/>
  </w:num>
  <w:num w:numId="25">
    <w:abstractNumId w:val="14"/>
  </w:num>
  <w:num w:numId="26">
    <w:abstractNumId w:val="5"/>
  </w:num>
  <w:num w:numId="27">
    <w:abstractNumId w:val="4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B2"/>
    <w:rsid w:val="000154AE"/>
    <w:rsid w:val="00027959"/>
    <w:rsid w:val="0003213C"/>
    <w:rsid w:val="00046162"/>
    <w:rsid w:val="0005022E"/>
    <w:rsid w:val="00056116"/>
    <w:rsid w:val="0006530B"/>
    <w:rsid w:val="00070C5E"/>
    <w:rsid w:val="000763B3"/>
    <w:rsid w:val="000763F5"/>
    <w:rsid w:val="000818CC"/>
    <w:rsid w:val="00081F09"/>
    <w:rsid w:val="0008752B"/>
    <w:rsid w:val="000B67A9"/>
    <w:rsid w:val="000D2B38"/>
    <w:rsid w:val="000D5391"/>
    <w:rsid w:val="000D57BA"/>
    <w:rsid w:val="000E332D"/>
    <w:rsid w:val="000E6856"/>
    <w:rsid w:val="000F2A8F"/>
    <w:rsid w:val="000F48B0"/>
    <w:rsid w:val="00102F92"/>
    <w:rsid w:val="0011701E"/>
    <w:rsid w:val="0012007B"/>
    <w:rsid w:val="00127045"/>
    <w:rsid w:val="0012722C"/>
    <w:rsid w:val="001625AF"/>
    <w:rsid w:val="001825B2"/>
    <w:rsid w:val="001A4D74"/>
    <w:rsid w:val="001A687A"/>
    <w:rsid w:val="001A7EA6"/>
    <w:rsid w:val="001B7BB6"/>
    <w:rsid w:val="001C6693"/>
    <w:rsid w:val="001D71FA"/>
    <w:rsid w:val="001E74CE"/>
    <w:rsid w:val="001F175C"/>
    <w:rsid w:val="001F5335"/>
    <w:rsid w:val="002120BE"/>
    <w:rsid w:val="00221153"/>
    <w:rsid w:val="002439CF"/>
    <w:rsid w:val="00253405"/>
    <w:rsid w:val="002722C4"/>
    <w:rsid w:val="002855D8"/>
    <w:rsid w:val="002A73EC"/>
    <w:rsid w:val="002B18AE"/>
    <w:rsid w:val="002E40CF"/>
    <w:rsid w:val="002F5754"/>
    <w:rsid w:val="00324D37"/>
    <w:rsid w:val="00340748"/>
    <w:rsid w:val="00344DE2"/>
    <w:rsid w:val="00345E6F"/>
    <w:rsid w:val="00352213"/>
    <w:rsid w:val="003560A0"/>
    <w:rsid w:val="003664FE"/>
    <w:rsid w:val="003924F7"/>
    <w:rsid w:val="00393A22"/>
    <w:rsid w:val="00395CAD"/>
    <w:rsid w:val="003A7313"/>
    <w:rsid w:val="003D2539"/>
    <w:rsid w:val="003E0205"/>
    <w:rsid w:val="003E6FE5"/>
    <w:rsid w:val="003F29FB"/>
    <w:rsid w:val="00403305"/>
    <w:rsid w:val="00410179"/>
    <w:rsid w:val="00412A4A"/>
    <w:rsid w:val="0041567B"/>
    <w:rsid w:val="00426C95"/>
    <w:rsid w:val="0043376E"/>
    <w:rsid w:val="00435C42"/>
    <w:rsid w:val="0044103D"/>
    <w:rsid w:val="00447F40"/>
    <w:rsid w:val="00477B76"/>
    <w:rsid w:val="00482004"/>
    <w:rsid w:val="00482DB4"/>
    <w:rsid w:val="00487573"/>
    <w:rsid w:val="00495419"/>
    <w:rsid w:val="00496494"/>
    <w:rsid w:val="004A1535"/>
    <w:rsid w:val="004A3410"/>
    <w:rsid w:val="004B0E2F"/>
    <w:rsid w:val="004B37C7"/>
    <w:rsid w:val="004B6064"/>
    <w:rsid w:val="004C2689"/>
    <w:rsid w:val="004C4E25"/>
    <w:rsid w:val="0052017B"/>
    <w:rsid w:val="00524341"/>
    <w:rsid w:val="00525F1F"/>
    <w:rsid w:val="00530824"/>
    <w:rsid w:val="00584D4B"/>
    <w:rsid w:val="005A4096"/>
    <w:rsid w:val="005A592B"/>
    <w:rsid w:val="005E4D59"/>
    <w:rsid w:val="005E757B"/>
    <w:rsid w:val="005F5C2C"/>
    <w:rsid w:val="006073D3"/>
    <w:rsid w:val="00631AFA"/>
    <w:rsid w:val="006434A0"/>
    <w:rsid w:val="006531E8"/>
    <w:rsid w:val="006811A7"/>
    <w:rsid w:val="006905E6"/>
    <w:rsid w:val="006A18A2"/>
    <w:rsid w:val="006B0C6C"/>
    <w:rsid w:val="006D4A38"/>
    <w:rsid w:val="006D7F8E"/>
    <w:rsid w:val="00720E24"/>
    <w:rsid w:val="00720EBB"/>
    <w:rsid w:val="0075658D"/>
    <w:rsid w:val="007616F3"/>
    <w:rsid w:val="0076222E"/>
    <w:rsid w:val="007A0EDD"/>
    <w:rsid w:val="007A7021"/>
    <w:rsid w:val="007B5764"/>
    <w:rsid w:val="007C3589"/>
    <w:rsid w:val="007C6F12"/>
    <w:rsid w:val="007D67A3"/>
    <w:rsid w:val="007E04B0"/>
    <w:rsid w:val="007F005B"/>
    <w:rsid w:val="007F0EE1"/>
    <w:rsid w:val="00804544"/>
    <w:rsid w:val="00805851"/>
    <w:rsid w:val="00806A99"/>
    <w:rsid w:val="00812D1B"/>
    <w:rsid w:val="00833465"/>
    <w:rsid w:val="00841659"/>
    <w:rsid w:val="00845247"/>
    <w:rsid w:val="00864F88"/>
    <w:rsid w:val="00875D3E"/>
    <w:rsid w:val="00897509"/>
    <w:rsid w:val="008B1BA2"/>
    <w:rsid w:val="008B4552"/>
    <w:rsid w:val="008B47CF"/>
    <w:rsid w:val="008D0800"/>
    <w:rsid w:val="008E6A20"/>
    <w:rsid w:val="00911CF7"/>
    <w:rsid w:val="0091554C"/>
    <w:rsid w:val="00923FEB"/>
    <w:rsid w:val="00945A15"/>
    <w:rsid w:val="00953951"/>
    <w:rsid w:val="00964B21"/>
    <w:rsid w:val="009701D4"/>
    <w:rsid w:val="0097280E"/>
    <w:rsid w:val="00973CC0"/>
    <w:rsid w:val="0098739A"/>
    <w:rsid w:val="00994317"/>
    <w:rsid w:val="00994CC2"/>
    <w:rsid w:val="009B095C"/>
    <w:rsid w:val="009B1394"/>
    <w:rsid w:val="009E58EE"/>
    <w:rsid w:val="009E5918"/>
    <w:rsid w:val="009E71F2"/>
    <w:rsid w:val="00A02265"/>
    <w:rsid w:val="00A0338A"/>
    <w:rsid w:val="00A233F9"/>
    <w:rsid w:val="00A315A5"/>
    <w:rsid w:val="00A3510E"/>
    <w:rsid w:val="00A66C55"/>
    <w:rsid w:val="00A9450E"/>
    <w:rsid w:val="00AA47AF"/>
    <w:rsid w:val="00AD4BD8"/>
    <w:rsid w:val="00AE38A8"/>
    <w:rsid w:val="00AE6740"/>
    <w:rsid w:val="00AE689F"/>
    <w:rsid w:val="00AE71C7"/>
    <w:rsid w:val="00AF7D90"/>
    <w:rsid w:val="00B02936"/>
    <w:rsid w:val="00B1399A"/>
    <w:rsid w:val="00B17BEE"/>
    <w:rsid w:val="00B25D79"/>
    <w:rsid w:val="00B34A97"/>
    <w:rsid w:val="00B602A6"/>
    <w:rsid w:val="00B660FA"/>
    <w:rsid w:val="00B94813"/>
    <w:rsid w:val="00B97C81"/>
    <w:rsid w:val="00BA1C41"/>
    <w:rsid w:val="00BA69C8"/>
    <w:rsid w:val="00BB1A9D"/>
    <w:rsid w:val="00BC2071"/>
    <w:rsid w:val="00BE6289"/>
    <w:rsid w:val="00C04AF0"/>
    <w:rsid w:val="00C231F6"/>
    <w:rsid w:val="00C36D1B"/>
    <w:rsid w:val="00C57A4B"/>
    <w:rsid w:val="00C74763"/>
    <w:rsid w:val="00C776F7"/>
    <w:rsid w:val="00CA13F1"/>
    <w:rsid w:val="00CA2CD8"/>
    <w:rsid w:val="00CA4F3E"/>
    <w:rsid w:val="00CC1311"/>
    <w:rsid w:val="00CC46AB"/>
    <w:rsid w:val="00CC5D0C"/>
    <w:rsid w:val="00D0111B"/>
    <w:rsid w:val="00D02159"/>
    <w:rsid w:val="00D05772"/>
    <w:rsid w:val="00D104A4"/>
    <w:rsid w:val="00D231CC"/>
    <w:rsid w:val="00D232AF"/>
    <w:rsid w:val="00D316BB"/>
    <w:rsid w:val="00D34140"/>
    <w:rsid w:val="00D4125C"/>
    <w:rsid w:val="00D45015"/>
    <w:rsid w:val="00D476E0"/>
    <w:rsid w:val="00D54EA9"/>
    <w:rsid w:val="00D8074A"/>
    <w:rsid w:val="00D90F0F"/>
    <w:rsid w:val="00DA2527"/>
    <w:rsid w:val="00DA7B95"/>
    <w:rsid w:val="00DB7A70"/>
    <w:rsid w:val="00DF1E3F"/>
    <w:rsid w:val="00DF76CA"/>
    <w:rsid w:val="00E0134A"/>
    <w:rsid w:val="00E02819"/>
    <w:rsid w:val="00E06E80"/>
    <w:rsid w:val="00E13C12"/>
    <w:rsid w:val="00E15554"/>
    <w:rsid w:val="00E1645C"/>
    <w:rsid w:val="00E3729D"/>
    <w:rsid w:val="00E41894"/>
    <w:rsid w:val="00E55547"/>
    <w:rsid w:val="00E71123"/>
    <w:rsid w:val="00E75AE2"/>
    <w:rsid w:val="00E81AC4"/>
    <w:rsid w:val="00E87AB0"/>
    <w:rsid w:val="00EA5866"/>
    <w:rsid w:val="00EC1A1F"/>
    <w:rsid w:val="00EC4D75"/>
    <w:rsid w:val="00ED5657"/>
    <w:rsid w:val="00EE050F"/>
    <w:rsid w:val="00EE3BC4"/>
    <w:rsid w:val="00EF1024"/>
    <w:rsid w:val="00F046CD"/>
    <w:rsid w:val="00F11F64"/>
    <w:rsid w:val="00F16BA3"/>
    <w:rsid w:val="00F34ABB"/>
    <w:rsid w:val="00F64DFF"/>
    <w:rsid w:val="00F907E1"/>
    <w:rsid w:val="00FA4D65"/>
    <w:rsid w:val="00FB305E"/>
    <w:rsid w:val="00FC5AF2"/>
    <w:rsid w:val="00FD019E"/>
    <w:rsid w:val="00FE06B1"/>
    <w:rsid w:val="00FE5571"/>
    <w:rsid w:val="00FF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F8C73F-A02D-41E8-89ED-ED48F702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59"/>
    <w:rsid w:val="00911CF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3">
    <w:name w:val="Основной текст (4)_"/>
    <w:basedOn w:val="a0"/>
    <w:link w:val="44"/>
    <w:rsid w:val="00DF1E3F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DF1E3F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aff1">
    <w:name w:val="Основной текст_"/>
    <w:basedOn w:val="a0"/>
    <w:link w:val="14"/>
    <w:rsid w:val="00DF1E3F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14">
    <w:name w:val="Основной текст1"/>
    <w:basedOn w:val="a"/>
    <w:link w:val="aff1"/>
    <w:rsid w:val="00DF1E3F"/>
    <w:pPr>
      <w:widowControl w:val="0"/>
      <w:shd w:val="clear" w:color="auto" w:fill="FFFFFF"/>
      <w:spacing w:after="660" w:line="322" w:lineRule="exact"/>
      <w:ind w:hanging="180"/>
    </w:pPr>
    <w:rPr>
      <w:rFonts w:ascii="Times New Roman" w:eastAsia="Times New Roman" w:hAnsi="Times New Roman" w:cs="Times New Roman"/>
      <w:spacing w:val="1"/>
    </w:rPr>
  </w:style>
  <w:style w:type="character" w:customStyle="1" w:styleId="aff2">
    <w:name w:val="Колонтитул_"/>
    <w:basedOn w:val="a0"/>
    <w:link w:val="aff3"/>
    <w:rsid w:val="00DF1E3F"/>
    <w:rPr>
      <w:rFonts w:ascii="Times New Roman" w:eastAsia="Times New Roman" w:hAnsi="Times New Roman" w:cs="Times New Roman"/>
      <w:b/>
      <w:bCs/>
      <w:spacing w:val="8"/>
      <w:sz w:val="19"/>
      <w:szCs w:val="19"/>
      <w:shd w:val="clear" w:color="auto" w:fill="FFFFFF"/>
    </w:rPr>
  </w:style>
  <w:style w:type="paragraph" w:customStyle="1" w:styleId="aff3">
    <w:name w:val="Колонтитул"/>
    <w:basedOn w:val="a"/>
    <w:link w:val="aff2"/>
    <w:rsid w:val="00DF1E3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8"/>
      <w:sz w:val="19"/>
      <w:szCs w:val="19"/>
    </w:rPr>
  </w:style>
  <w:style w:type="character" w:customStyle="1" w:styleId="105pt0pt">
    <w:name w:val="Основной текст + 10;5 pt;Полужирный;Интервал 0 pt"/>
    <w:basedOn w:val="aff1"/>
    <w:rsid w:val="00DF1E3F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05pt0pt0">
    <w:name w:val="Основной текст + 10;5 pt;Интервал 0 pt"/>
    <w:basedOn w:val="aff1"/>
    <w:rsid w:val="00DF1E3F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0pt">
    <w:name w:val="Колонтитул + Интервал 0 pt"/>
    <w:basedOn w:val="aff2"/>
    <w:rsid w:val="00DF1E3F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aff4">
    <w:name w:val="Body Text"/>
    <w:basedOn w:val="a"/>
    <w:link w:val="aff5"/>
    <w:uiPriority w:val="99"/>
    <w:unhideWhenUsed/>
    <w:rsid w:val="00AE689F"/>
    <w:pPr>
      <w:spacing w:after="120"/>
    </w:pPr>
  </w:style>
  <w:style w:type="character" w:customStyle="1" w:styleId="aff5">
    <w:name w:val="Основной текст Знак"/>
    <w:basedOn w:val="a0"/>
    <w:link w:val="aff4"/>
    <w:uiPriority w:val="99"/>
    <w:rsid w:val="00AE689F"/>
  </w:style>
  <w:style w:type="table" w:customStyle="1" w:styleId="TableNormal">
    <w:name w:val="Table Normal"/>
    <w:uiPriority w:val="2"/>
    <w:semiHidden/>
    <w:unhideWhenUsed/>
    <w:qFormat/>
    <w:rsid w:val="000F48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0F48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F48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5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41F1B-BC0E-4CA3-B0A0-E0350C2D4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8482</TotalTime>
  <Pages>187</Pages>
  <Words>33349</Words>
  <Characters>190092</Characters>
  <Application>Microsoft Office Word</Application>
  <DocSecurity>0</DocSecurity>
  <Lines>1584</Lines>
  <Paragraphs>445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Пользователь Windows</cp:lastModifiedBy>
  <cp:revision>36</cp:revision>
  <cp:lastPrinted>2023-08-02T05:33:00Z</cp:lastPrinted>
  <dcterms:created xsi:type="dcterms:W3CDTF">2023-09-04T14:53:00Z</dcterms:created>
  <dcterms:modified xsi:type="dcterms:W3CDTF">2025-05-30T11:54:00Z</dcterms:modified>
</cp:coreProperties>
</file>